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72B5" w:rsidRPr="00E70D07" w:rsidRDefault="00000000">
      <w:pPr>
        <w:pStyle w:val="Heading1"/>
        <w:spacing w:before="46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Government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of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Montenegro</w:t>
      </w:r>
    </w:p>
    <w:p w:rsidR="00AD72B5" w:rsidRPr="00E70D07" w:rsidRDefault="00AD72B5">
      <w:pPr>
        <w:pStyle w:val="BodyText"/>
        <w:spacing w:before="6"/>
        <w:ind w:left="0" w:firstLine="0"/>
        <w:rPr>
          <w:rFonts w:asciiTheme="minorHAnsi" w:hAnsiTheme="minorHAnsi" w:cstheme="minorHAnsi"/>
          <w:b/>
        </w:rPr>
      </w:pPr>
    </w:p>
    <w:p w:rsidR="00AD72B5" w:rsidRPr="00E70D07" w:rsidRDefault="00000000">
      <w:pPr>
        <w:ind w:left="100"/>
        <w:rPr>
          <w:rFonts w:asciiTheme="minorHAnsi" w:hAnsiTheme="minorHAnsi" w:cstheme="minorHAnsi"/>
          <w:b/>
        </w:rPr>
      </w:pPr>
      <w:r w:rsidRPr="00E70D07">
        <w:rPr>
          <w:rFonts w:asciiTheme="minorHAnsi" w:hAnsiTheme="minorHAnsi" w:cstheme="minorHAnsi"/>
          <w:b/>
        </w:rPr>
        <w:t>To</w:t>
      </w:r>
      <w:r w:rsidRPr="00E70D07">
        <w:rPr>
          <w:rFonts w:asciiTheme="minorHAnsi" w:hAnsiTheme="minorHAnsi" w:cstheme="minorHAnsi"/>
          <w:b/>
          <w:spacing w:val="-4"/>
        </w:rPr>
        <w:t xml:space="preserve"> </w:t>
      </w:r>
      <w:r w:rsidRPr="00E70D07">
        <w:rPr>
          <w:rFonts w:asciiTheme="minorHAnsi" w:hAnsiTheme="minorHAnsi" w:cstheme="minorHAnsi"/>
          <w:b/>
        </w:rPr>
        <w:t>Mr.</w:t>
      </w:r>
      <w:r w:rsidRPr="00E70D07">
        <w:rPr>
          <w:rFonts w:asciiTheme="minorHAnsi" w:hAnsiTheme="minorHAnsi" w:cstheme="minorHAnsi"/>
          <w:b/>
          <w:spacing w:val="-3"/>
        </w:rPr>
        <w:t xml:space="preserve"> </w:t>
      </w:r>
      <w:r w:rsidRPr="00E70D07">
        <w:rPr>
          <w:rFonts w:asciiTheme="minorHAnsi" w:hAnsiTheme="minorHAnsi" w:cstheme="minorHAnsi"/>
          <w:b/>
        </w:rPr>
        <w:t>Milojko</w:t>
      </w:r>
      <w:r w:rsidRPr="00E70D07">
        <w:rPr>
          <w:rFonts w:asciiTheme="minorHAnsi" w:hAnsiTheme="minorHAnsi" w:cstheme="minorHAnsi"/>
          <w:b/>
          <w:spacing w:val="-3"/>
        </w:rPr>
        <w:t xml:space="preserve"> </w:t>
      </w:r>
      <w:r w:rsidRPr="00E70D07">
        <w:rPr>
          <w:rFonts w:asciiTheme="minorHAnsi" w:hAnsiTheme="minorHAnsi" w:cstheme="minorHAnsi"/>
          <w:b/>
        </w:rPr>
        <w:t>Spajić,</w:t>
      </w:r>
      <w:r w:rsidRPr="00E70D07">
        <w:rPr>
          <w:rFonts w:asciiTheme="minorHAnsi" w:hAnsiTheme="minorHAnsi" w:cstheme="minorHAnsi"/>
          <w:b/>
          <w:spacing w:val="-2"/>
        </w:rPr>
        <w:t xml:space="preserve"> </w:t>
      </w:r>
      <w:r w:rsidRPr="00E70D07">
        <w:rPr>
          <w:rFonts w:asciiTheme="minorHAnsi" w:hAnsiTheme="minorHAnsi" w:cstheme="minorHAnsi"/>
          <w:b/>
        </w:rPr>
        <w:t>Prime</w:t>
      </w:r>
      <w:r w:rsidRPr="00E70D07">
        <w:rPr>
          <w:rFonts w:asciiTheme="minorHAnsi" w:hAnsiTheme="minorHAnsi" w:cstheme="minorHAnsi"/>
          <w:b/>
          <w:spacing w:val="-3"/>
        </w:rPr>
        <w:t xml:space="preserve"> </w:t>
      </w:r>
      <w:r w:rsidRPr="00E70D07">
        <w:rPr>
          <w:rFonts w:asciiTheme="minorHAnsi" w:hAnsiTheme="minorHAnsi" w:cstheme="minorHAnsi"/>
          <w:b/>
        </w:rPr>
        <w:t>Minister</w:t>
      </w:r>
    </w:p>
    <w:p w:rsidR="00AD72B5" w:rsidRPr="00E70D07" w:rsidRDefault="00AD72B5">
      <w:pPr>
        <w:pStyle w:val="BodyText"/>
        <w:spacing w:before="0"/>
        <w:ind w:left="0" w:firstLine="0"/>
        <w:rPr>
          <w:rFonts w:asciiTheme="minorHAnsi" w:hAnsiTheme="minorHAnsi" w:cstheme="minorHAnsi"/>
          <w:b/>
        </w:rPr>
      </w:pPr>
    </w:p>
    <w:p w:rsidR="00AD72B5" w:rsidRPr="00E70D07" w:rsidRDefault="00AD72B5">
      <w:pPr>
        <w:pStyle w:val="BodyText"/>
        <w:spacing w:before="0"/>
        <w:ind w:left="0" w:firstLine="0"/>
        <w:rPr>
          <w:rFonts w:asciiTheme="minorHAnsi" w:hAnsiTheme="minorHAnsi" w:cstheme="minorHAnsi"/>
          <w:b/>
        </w:rPr>
      </w:pPr>
    </w:p>
    <w:p w:rsidR="00AD72B5" w:rsidRPr="00E70D07" w:rsidRDefault="00AD72B5">
      <w:pPr>
        <w:pStyle w:val="BodyText"/>
        <w:spacing w:before="3"/>
        <w:ind w:left="0" w:firstLine="0"/>
        <w:rPr>
          <w:rFonts w:asciiTheme="minorHAnsi" w:hAnsiTheme="minorHAnsi" w:cstheme="minorHAnsi"/>
          <w:b/>
        </w:rPr>
      </w:pPr>
    </w:p>
    <w:p w:rsidR="00AD72B5" w:rsidRPr="00E70D07" w:rsidRDefault="00000000">
      <w:pPr>
        <w:pStyle w:val="BodyText"/>
        <w:spacing w:before="0"/>
        <w:ind w:left="0" w:right="116" w:firstLine="0"/>
        <w:jc w:val="right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Podgorica,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16</w:t>
      </w:r>
      <w:r w:rsidRPr="00E70D07">
        <w:rPr>
          <w:rFonts w:asciiTheme="minorHAnsi" w:hAnsiTheme="minorHAnsi" w:cstheme="minorHAnsi"/>
          <w:spacing w:val="-1"/>
        </w:rPr>
        <w:t xml:space="preserve"> </w:t>
      </w:r>
      <w:r w:rsidRPr="00E70D07">
        <w:rPr>
          <w:rFonts w:asciiTheme="minorHAnsi" w:hAnsiTheme="minorHAnsi" w:cstheme="minorHAnsi"/>
        </w:rPr>
        <w:t>April</w:t>
      </w:r>
      <w:r w:rsidRPr="00E70D07">
        <w:rPr>
          <w:rFonts w:asciiTheme="minorHAnsi" w:hAnsiTheme="minorHAnsi" w:cstheme="minorHAnsi"/>
          <w:spacing w:val="-1"/>
        </w:rPr>
        <w:t xml:space="preserve"> </w:t>
      </w:r>
      <w:r w:rsidRPr="00E70D07">
        <w:rPr>
          <w:rFonts w:asciiTheme="minorHAnsi" w:hAnsiTheme="minorHAnsi" w:cstheme="minorHAnsi"/>
        </w:rPr>
        <w:t>2024</w:t>
      </w:r>
    </w:p>
    <w:p w:rsidR="00AD72B5" w:rsidRPr="00E70D07" w:rsidRDefault="00AD72B5">
      <w:pPr>
        <w:pStyle w:val="BodyText"/>
        <w:spacing w:before="0"/>
        <w:ind w:left="0" w:firstLine="0"/>
        <w:rPr>
          <w:rFonts w:asciiTheme="minorHAnsi" w:hAnsiTheme="minorHAnsi" w:cstheme="minorHAnsi"/>
        </w:rPr>
      </w:pPr>
    </w:p>
    <w:p w:rsidR="00AD72B5" w:rsidRPr="00E70D07" w:rsidRDefault="00AD72B5">
      <w:pPr>
        <w:pStyle w:val="BodyText"/>
        <w:spacing w:before="0"/>
        <w:ind w:left="0" w:firstLine="0"/>
        <w:rPr>
          <w:rFonts w:asciiTheme="minorHAnsi" w:hAnsiTheme="minorHAnsi" w:cstheme="minorHAnsi"/>
        </w:rPr>
      </w:pPr>
    </w:p>
    <w:p w:rsidR="00AD72B5" w:rsidRPr="00E70D07" w:rsidRDefault="00000000">
      <w:pPr>
        <w:pStyle w:val="Heading1"/>
        <w:tabs>
          <w:tab w:val="left" w:pos="1539"/>
        </w:tabs>
        <w:spacing w:before="181" w:line="290" w:lineRule="auto"/>
        <w:ind w:left="1540" w:right="221" w:hanging="1440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Subject:</w:t>
      </w:r>
      <w:r w:rsidRPr="00E70D07">
        <w:rPr>
          <w:rFonts w:asciiTheme="minorHAnsi" w:hAnsiTheme="minorHAnsi" w:cstheme="minorHAnsi"/>
        </w:rPr>
        <w:tab/>
        <w:t>Initiative for Montenegro to sponsor the UN Resolution on the genocide</w:t>
      </w:r>
      <w:r w:rsidRPr="00E70D07">
        <w:rPr>
          <w:rFonts w:asciiTheme="minorHAnsi" w:hAnsiTheme="minorHAnsi" w:cstheme="minorHAnsi"/>
          <w:spacing w:val="-59"/>
        </w:rPr>
        <w:t xml:space="preserve"> </w:t>
      </w:r>
      <w:r w:rsidRPr="00E70D07">
        <w:rPr>
          <w:rFonts w:asciiTheme="minorHAnsi" w:hAnsiTheme="minorHAnsi" w:cstheme="minorHAnsi"/>
        </w:rPr>
        <w:t>in</w:t>
      </w:r>
      <w:r w:rsidRPr="00E70D07">
        <w:rPr>
          <w:rFonts w:asciiTheme="minorHAnsi" w:hAnsiTheme="minorHAnsi" w:cstheme="minorHAnsi"/>
          <w:spacing w:val="-2"/>
        </w:rPr>
        <w:t xml:space="preserve"> </w:t>
      </w:r>
      <w:r w:rsidRPr="00E70D07">
        <w:rPr>
          <w:rFonts w:asciiTheme="minorHAnsi" w:hAnsiTheme="minorHAnsi" w:cstheme="minorHAnsi"/>
        </w:rPr>
        <w:t>Srebrenica</w:t>
      </w:r>
    </w:p>
    <w:p w:rsidR="00AD72B5" w:rsidRPr="00E70D07" w:rsidRDefault="00AD72B5">
      <w:pPr>
        <w:pStyle w:val="BodyText"/>
        <w:spacing w:before="0"/>
        <w:ind w:left="0" w:firstLine="0"/>
        <w:rPr>
          <w:rFonts w:asciiTheme="minorHAnsi" w:hAnsiTheme="minorHAnsi" w:cstheme="minorHAnsi"/>
          <w:b/>
        </w:rPr>
      </w:pPr>
    </w:p>
    <w:p w:rsidR="00AD72B5" w:rsidRPr="00E70D07" w:rsidRDefault="00AD72B5">
      <w:pPr>
        <w:pStyle w:val="BodyText"/>
        <w:spacing w:before="1"/>
        <w:ind w:left="0" w:firstLine="0"/>
        <w:rPr>
          <w:rFonts w:asciiTheme="minorHAnsi" w:hAnsiTheme="minorHAnsi" w:cstheme="minorHAnsi"/>
          <w:b/>
        </w:rPr>
      </w:pPr>
    </w:p>
    <w:p w:rsidR="00AD72B5" w:rsidRPr="00E70D07" w:rsidRDefault="00000000">
      <w:pPr>
        <w:pStyle w:val="BodyText"/>
        <w:spacing w:before="1"/>
        <w:ind w:left="100" w:firstLine="0"/>
        <w:jc w:val="both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Dear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Mr.</w:t>
      </w:r>
      <w:r w:rsidRPr="00E70D07">
        <w:rPr>
          <w:rFonts w:asciiTheme="minorHAnsi" w:hAnsiTheme="minorHAnsi" w:cstheme="minorHAnsi"/>
          <w:spacing w:val="-2"/>
        </w:rPr>
        <w:t xml:space="preserve"> </w:t>
      </w:r>
      <w:r w:rsidRPr="00E70D07">
        <w:rPr>
          <w:rFonts w:asciiTheme="minorHAnsi" w:hAnsiTheme="minorHAnsi" w:cstheme="minorHAnsi"/>
        </w:rPr>
        <w:t>Spajić,</w:t>
      </w:r>
    </w:p>
    <w:p w:rsidR="00AD72B5" w:rsidRPr="00E70D07" w:rsidRDefault="00AD72B5">
      <w:pPr>
        <w:pStyle w:val="BodyText"/>
        <w:spacing w:before="1"/>
        <w:ind w:left="0" w:firstLine="0"/>
        <w:rPr>
          <w:rFonts w:asciiTheme="minorHAnsi" w:hAnsiTheme="minorHAnsi" w:cstheme="minorHAnsi"/>
        </w:rPr>
      </w:pPr>
    </w:p>
    <w:p w:rsidR="00AD72B5" w:rsidRPr="00E70D07" w:rsidRDefault="00000000">
      <w:pPr>
        <w:pStyle w:val="BodyText"/>
        <w:spacing w:before="0" w:line="295" w:lineRule="auto"/>
        <w:ind w:left="100" w:right="111" w:firstLine="0"/>
        <w:jc w:val="both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Considering</w:t>
      </w:r>
      <w:r w:rsidRPr="00E70D07">
        <w:rPr>
          <w:rFonts w:asciiTheme="minorHAnsi" w:hAnsiTheme="minorHAnsi" w:cstheme="minorHAnsi"/>
          <w:spacing w:val="-9"/>
        </w:rPr>
        <w:t xml:space="preserve"> </w:t>
      </w:r>
      <w:r w:rsidRPr="00E70D07">
        <w:rPr>
          <w:rFonts w:asciiTheme="minorHAnsi" w:hAnsiTheme="minorHAnsi" w:cstheme="minorHAnsi"/>
        </w:rPr>
        <w:t>that</w:t>
      </w:r>
      <w:r w:rsidRPr="00E70D07">
        <w:rPr>
          <w:rFonts w:asciiTheme="minorHAnsi" w:hAnsiTheme="minorHAnsi" w:cstheme="minorHAnsi"/>
          <w:spacing w:val="-8"/>
        </w:rPr>
        <w:t xml:space="preserve"> </w:t>
      </w:r>
      <w:r w:rsidRPr="00E70D07">
        <w:rPr>
          <w:rFonts w:asciiTheme="minorHAnsi" w:hAnsiTheme="minorHAnsi" w:cstheme="minorHAnsi"/>
        </w:rPr>
        <w:t>the</w:t>
      </w:r>
      <w:r w:rsidRPr="00E70D07">
        <w:rPr>
          <w:rFonts w:asciiTheme="minorHAnsi" w:hAnsiTheme="minorHAnsi" w:cstheme="minorHAnsi"/>
          <w:spacing w:val="-9"/>
        </w:rPr>
        <w:t xml:space="preserve"> </w:t>
      </w:r>
      <w:r w:rsidRPr="00E70D07">
        <w:rPr>
          <w:rFonts w:asciiTheme="minorHAnsi" w:hAnsiTheme="minorHAnsi" w:cstheme="minorHAnsi"/>
        </w:rPr>
        <w:t>Draft</w:t>
      </w:r>
      <w:r w:rsidRPr="00E70D07">
        <w:rPr>
          <w:rFonts w:asciiTheme="minorHAnsi" w:hAnsiTheme="minorHAnsi" w:cstheme="minorHAnsi"/>
          <w:spacing w:val="-8"/>
        </w:rPr>
        <w:t xml:space="preserve"> </w:t>
      </w:r>
      <w:r w:rsidRPr="00E70D07">
        <w:rPr>
          <w:rFonts w:asciiTheme="minorHAnsi" w:hAnsiTheme="minorHAnsi" w:cstheme="minorHAnsi"/>
        </w:rPr>
        <w:t>Resolution</w:t>
      </w:r>
      <w:r w:rsidRPr="00E70D07">
        <w:rPr>
          <w:rFonts w:asciiTheme="minorHAnsi" w:hAnsiTheme="minorHAnsi" w:cstheme="minorHAnsi"/>
          <w:spacing w:val="-8"/>
        </w:rPr>
        <w:t xml:space="preserve"> </w:t>
      </w:r>
      <w:r w:rsidRPr="00E70D07">
        <w:rPr>
          <w:rFonts w:asciiTheme="minorHAnsi" w:hAnsiTheme="minorHAnsi" w:cstheme="minorHAnsi"/>
        </w:rPr>
        <w:t>of</w:t>
      </w:r>
      <w:r w:rsidRPr="00E70D07">
        <w:rPr>
          <w:rFonts w:asciiTheme="minorHAnsi" w:hAnsiTheme="minorHAnsi" w:cstheme="minorHAnsi"/>
          <w:spacing w:val="-9"/>
        </w:rPr>
        <w:t xml:space="preserve"> </w:t>
      </w:r>
      <w:r w:rsidRPr="00E70D07">
        <w:rPr>
          <w:rFonts w:asciiTheme="minorHAnsi" w:hAnsiTheme="minorHAnsi" w:cstheme="minorHAnsi"/>
        </w:rPr>
        <w:t>the</w:t>
      </w:r>
      <w:r w:rsidRPr="00E70D07">
        <w:rPr>
          <w:rFonts w:asciiTheme="minorHAnsi" w:hAnsiTheme="minorHAnsi" w:cstheme="minorHAnsi"/>
          <w:spacing w:val="-8"/>
        </w:rPr>
        <w:t xml:space="preserve"> </w:t>
      </w:r>
      <w:r w:rsidRPr="00E70D07">
        <w:rPr>
          <w:rFonts w:asciiTheme="minorHAnsi" w:hAnsiTheme="minorHAnsi" w:cstheme="minorHAnsi"/>
        </w:rPr>
        <w:t>United</w:t>
      </w:r>
      <w:r w:rsidRPr="00E70D07">
        <w:rPr>
          <w:rFonts w:asciiTheme="minorHAnsi" w:hAnsiTheme="minorHAnsi" w:cstheme="minorHAnsi"/>
          <w:spacing w:val="-8"/>
        </w:rPr>
        <w:t xml:space="preserve"> </w:t>
      </w:r>
      <w:r w:rsidRPr="00E70D07">
        <w:rPr>
          <w:rFonts w:asciiTheme="minorHAnsi" w:hAnsiTheme="minorHAnsi" w:cstheme="minorHAnsi"/>
        </w:rPr>
        <w:t>Nations</w:t>
      </w:r>
      <w:r w:rsidRPr="00E70D07">
        <w:rPr>
          <w:rFonts w:asciiTheme="minorHAnsi" w:hAnsiTheme="minorHAnsi" w:cstheme="minorHAnsi"/>
          <w:spacing w:val="-9"/>
        </w:rPr>
        <w:t xml:space="preserve"> </w:t>
      </w:r>
      <w:r w:rsidRPr="00E70D07">
        <w:rPr>
          <w:rFonts w:asciiTheme="minorHAnsi" w:hAnsiTheme="minorHAnsi" w:cstheme="minorHAnsi"/>
        </w:rPr>
        <w:t>on</w:t>
      </w:r>
      <w:r w:rsidRPr="00E70D07">
        <w:rPr>
          <w:rFonts w:asciiTheme="minorHAnsi" w:hAnsiTheme="minorHAnsi" w:cstheme="minorHAnsi"/>
          <w:spacing w:val="-8"/>
        </w:rPr>
        <w:t xml:space="preserve"> </w:t>
      </w:r>
      <w:r w:rsidRPr="00E70D07">
        <w:rPr>
          <w:rFonts w:asciiTheme="minorHAnsi" w:hAnsiTheme="minorHAnsi" w:cstheme="minorHAnsi"/>
        </w:rPr>
        <w:t>the</w:t>
      </w:r>
      <w:r w:rsidRPr="00E70D07">
        <w:rPr>
          <w:rFonts w:asciiTheme="minorHAnsi" w:hAnsiTheme="minorHAnsi" w:cstheme="minorHAnsi"/>
          <w:spacing w:val="-8"/>
        </w:rPr>
        <w:t xml:space="preserve"> </w:t>
      </w:r>
      <w:r w:rsidRPr="00E70D07">
        <w:rPr>
          <w:rFonts w:asciiTheme="minorHAnsi" w:hAnsiTheme="minorHAnsi" w:cstheme="minorHAnsi"/>
        </w:rPr>
        <w:t>Genocide</w:t>
      </w:r>
      <w:r w:rsidRPr="00E70D07">
        <w:rPr>
          <w:rFonts w:asciiTheme="minorHAnsi" w:hAnsiTheme="minorHAnsi" w:cstheme="minorHAnsi"/>
          <w:spacing w:val="-9"/>
        </w:rPr>
        <w:t xml:space="preserve"> </w:t>
      </w:r>
      <w:r w:rsidRPr="00E70D07">
        <w:rPr>
          <w:rFonts w:asciiTheme="minorHAnsi" w:hAnsiTheme="minorHAnsi" w:cstheme="minorHAnsi"/>
        </w:rPr>
        <w:t>in</w:t>
      </w:r>
      <w:r w:rsidRPr="00E70D07">
        <w:rPr>
          <w:rFonts w:asciiTheme="minorHAnsi" w:hAnsiTheme="minorHAnsi" w:cstheme="minorHAnsi"/>
          <w:spacing w:val="-8"/>
        </w:rPr>
        <w:t xml:space="preserve"> </w:t>
      </w:r>
      <w:r w:rsidRPr="00E70D07">
        <w:rPr>
          <w:rFonts w:asciiTheme="minorHAnsi" w:hAnsiTheme="minorHAnsi" w:cstheme="minorHAnsi"/>
        </w:rPr>
        <w:t>Srebrenica</w:t>
      </w:r>
      <w:r w:rsidRPr="00E70D07">
        <w:rPr>
          <w:rFonts w:asciiTheme="minorHAnsi" w:hAnsiTheme="minorHAnsi" w:cstheme="minorHAnsi"/>
          <w:spacing w:val="-8"/>
        </w:rPr>
        <w:t xml:space="preserve"> </w:t>
      </w:r>
      <w:r w:rsidRPr="00E70D07">
        <w:rPr>
          <w:rFonts w:asciiTheme="minorHAnsi" w:hAnsiTheme="minorHAnsi" w:cstheme="minorHAnsi"/>
        </w:rPr>
        <w:t>will</w:t>
      </w:r>
      <w:r w:rsidRPr="00E70D07">
        <w:rPr>
          <w:rFonts w:asciiTheme="minorHAnsi" w:hAnsiTheme="minorHAnsi" w:cstheme="minorHAnsi"/>
          <w:spacing w:val="-56"/>
        </w:rPr>
        <w:t xml:space="preserve"> </w:t>
      </w:r>
      <w:r w:rsidRPr="00E70D07">
        <w:rPr>
          <w:rFonts w:asciiTheme="minorHAnsi" w:hAnsiTheme="minorHAnsi" w:cstheme="minorHAnsi"/>
        </w:rPr>
        <w:t>be presented on 17 April this year in New York in a closed session, we invite you to be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consistent concerning the current position of Montenegro and join the countries that co-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sponsor</w:t>
      </w:r>
      <w:r w:rsidRPr="00E70D07">
        <w:rPr>
          <w:rFonts w:asciiTheme="minorHAnsi" w:hAnsiTheme="minorHAnsi" w:cstheme="minorHAnsi"/>
          <w:spacing w:val="-8"/>
        </w:rPr>
        <w:t xml:space="preserve"> </w:t>
      </w:r>
      <w:r w:rsidRPr="00E70D07">
        <w:rPr>
          <w:rFonts w:asciiTheme="minorHAnsi" w:hAnsiTheme="minorHAnsi" w:cstheme="minorHAnsi"/>
        </w:rPr>
        <w:t>this</w:t>
      </w:r>
      <w:r w:rsidRPr="00E70D07">
        <w:rPr>
          <w:rFonts w:asciiTheme="minorHAnsi" w:hAnsiTheme="minorHAnsi" w:cstheme="minorHAnsi"/>
          <w:spacing w:val="-7"/>
        </w:rPr>
        <w:t xml:space="preserve"> </w:t>
      </w:r>
      <w:r w:rsidRPr="00E70D07">
        <w:rPr>
          <w:rFonts w:asciiTheme="minorHAnsi" w:hAnsiTheme="minorHAnsi" w:cstheme="minorHAnsi"/>
        </w:rPr>
        <w:t>Resolution.</w:t>
      </w:r>
      <w:r w:rsidRPr="00E70D07">
        <w:rPr>
          <w:rFonts w:asciiTheme="minorHAnsi" w:hAnsiTheme="minorHAnsi" w:cstheme="minorHAnsi"/>
          <w:spacing w:val="-7"/>
        </w:rPr>
        <w:t xml:space="preserve"> </w:t>
      </w:r>
      <w:r w:rsidRPr="00E70D07">
        <w:rPr>
          <w:rFonts w:asciiTheme="minorHAnsi" w:hAnsiTheme="minorHAnsi" w:cstheme="minorHAnsi"/>
        </w:rPr>
        <w:t>Since</w:t>
      </w:r>
      <w:r w:rsidRPr="00E70D07">
        <w:rPr>
          <w:rFonts w:asciiTheme="minorHAnsi" w:hAnsiTheme="minorHAnsi" w:cstheme="minorHAnsi"/>
          <w:spacing w:val="-8"/>
        </w:rPr>
        <w:t xml:space="preserve"> </w:t>
      </w:r>
      <w:r w:rsidRPr="00E70D07">
        <w:rPr>
          <w:rFonts w:asciiTheme="minorHAnsi" w:hAnsiTheme="minorHAnsi" w:cstheme="minorHAnsi"/>
        </w:rPr>
        <w:t>it</w:t>
      </w:r>
      <w:r w:rsidRPr="00E70D07">
        <w:rPr>
          <w:rFonts w:asciiTheme="minorHAnsi" w:hAnsiTheme="minorHAnsi" w:cstheme="minorHAnsi"/>
          <w:spacing w:val="-7"/>
        </w:rPr>
        <w:t xml:space="preserve"> </w:t>
      </w:r>
      <w:r w:rsidRPr="00E70D07">
        <w:rPr>
          <w:rFonts w:asciiTheme="minorHAnsi" w:hAnsiTheme="minorHAnsi" w:cstheme="minorHAnsi"/>
        </w:rPr>
        <w:t>is</w:t>
      </w:r>
      <w:r w:rsidRPr="00E70D07">
        <w:rPr>
          <w:rFonts w:asciiTheme="minorHAnsi" w:hAnsiTheme="minorHAnsi" w:cstheme="minorHAnsi"/>
          <w:spacing w:val="-7"/>
        </w:rPr>
        <w:t xml:space="preserve"> </w:t>
      </w:r>
      <w:r w:rsidRPr="00E70D07">
        <w:rPr>
          <w:rFonts w:asciiTheme="minorHAnsi" w:hAnsiTheme="minorHAnsi" w:cstheme="minorHAnsi"/>
        </w:rPr>
        <w:t>understood</w:t>
      </w:r>
      <w:r w:rsidRPr="00E70D07">
        <w:rPr>
          <w:rFonts w:asciiTheme="minorHAnsi" w:hAnsiTheme="minorHAnsi" w:cstheme="minorHAnsi"/>
          <w:spacing w:val="-8"/>
        </w:rPr>
        <w:t xml:space="preserve"> </w:t>
      </w:r>
      <w:r w:rsidRPr="00E70D07">
        <w:rPr>
          <w:rFonts w:asciiTheme="minorHAnsi" w:hAnsiTheme="minorHAnsi" w:cstheme="minorHAnsi"/>
        </w:rPr>
        <w:t>that</w:t>
      </w:r>
      <w:r w:rsidRPr="00E70D07">
        <w:rPr>
          <w:rFonts w:asciiTheme="minorHAnsi" w:hAnsiTheme="minorHAnsi" w:cstheme="minorHAnsi"/>
          <w:spacing w:val="-7"/>
        </w:rPr>
        <w:t xml:space="preserve"> </w:t>
      </w:r>
      <w:r w:rsidRPr="00E70D07">
        <w:rPr>
          <w:rFonts w:asciiTheme="minorHAnsi" w:hAnsiTheme="minorHAnsi" w:cstheme="minorHAnsi"/>
        </w:rPr>
        <w:t>Montenegro</w:t>
      </w:r>
      <w:r w:rsidRPr="00E70D07">
        <w:rPr>
          <w:rFonts w:asciiTheme="minorHAnsi" w:hAnsiTheme="minorHAnsi" w:cstheme="minorHAnsi"/>
          <w:spacing w:val="-7"/>
        </w:rPr>
        <w:t xml:space="preserve"> </w:t>
      </w:r>
      <w:r w:rsidRPr="00E70D07">
        <w:rPr>
          <w:rFonts w:asciiTheme="minorHAnsi" w:hAnsiTheme="minorHAnsi" w:cstheme="minorHAnsi"/>
        </w:rPr>
        <w:t>will</w:t>
      </w:r>
      <w:r w:rsidRPr="00E70D07">
        <w:rPr>
          <w:rFonts w:asciiTheme="minorHAnsi" w:hAnsiTheme="minorHAnsi" w:cstheme="minorHAnsi"/>
          <w:spacing w:val="-8"/>
        </w:rPr>
        <w:t xml:space="preserve"> </w:t>
      </w:r>
      <w:r w:rsidRPr="00E70D07">
        <w:rPr>
          <w:rFonts w:asciiTheme="minorHAnsi" w:hAnsiTheme="minorHAnsi" w:cstheme="minorHAnsi"/>
        </w:rPr>
        <w:t>vote</w:t>
      </w:r>
      <w:r w:rsidRPr="00E70D07">
        <w:rPr>
          <w:rFonts w:asciiTheme="minorHAnsi" w:hAnsiTheme="minorHAnsi" w:cstheme="minorHAnsi"/>
          <w:spacing w:val="-7"/>
        </w:rPr>
        <w:t xml:space="preserve"> </w:t>
      </w:r>
      <w:r w:rsidRPr="00E70D07">
        <w:rPr>
          <w:rFonts w:asciiTheme="minorHAnsi" w:hAnsiTheme="minorHAnsi" w:cstheme="minorHAnsi"/>
        </w:rPr>
        <w:t>for</w:t>
      </w:r>
      <w:r w:rsidRPr="00E70D07">
        <w:rPr>
          <w:rFonts w:asciiTheme="minorHAnsi" w:hAnsiTheme="minorHAnsi" w:cstheme="minorHAnsi"/>
          <w:spacing w:val="-7"/>
        </w:rPr>
        <w:t xml:space="preserve"> </w:t>
      </w:r>
      <w:r w:rsidRPr="00E70D07">
        <w:rPr>
          <w:rFonts w:asciiTheme="minorHAnsi" w:hAnsiTheme="minorHAnsi" w:cstheme="minorHAnsi"/>
        </w:rPr>
        <w:t>the</w:t>
      </w:r>
      <w:r w:rsidRPr="00E70D07">
        <w:rPr>
          <w:rFonts w:asciiTheme="minorHAnsi" w:hAnsiTheme="minorHAnsi" w:cstheme="minorHAnsi"/>
          <w:spacing w:val="-8"/>
        </w:rPr>
        <w:t xml:space="preserve"> </w:t>
      </w:r>
      <w:r w:rsidRPr="00E70D07">
        <w:rPr>
          <w:rFonts w:asciiTheme="minorHAnsi" w:hAnsiTheme="minorHAnsi" w:cstheme="minorHAnsi"/>
        </w:rPr>
        <w:t>Resolution</w:t>
      </w:r>
      <w:r w:rsidRPr="00E70D07">
        <w:rPr>
          <w:rFonts w:asciiTheme="minorHAnsi" w:hAnsiTheme="minorHAnsi" w:cstheme="minorHAnsi"/>
          <w:spacing w:val="-7"/>
        </w:rPr>
        <w:t xml:space="preserve"> </w:t>
      </w:r>
      <w:r w:rsidRPr="00E70D07">
        <w:rPr>
          <w:rFonts w:asciiTheme="minorHAnsi" w:hAnsiTheme="minorHAnsi" w:cstheme="minorHAnsi"/>
        </w:rPr>
        <w:t>on</w:t>
      </w:r>
      <w:r w:rsidRPr="00E70D07">
        <w:rPr>
          <w:rFonts w:asciiTheme="minorHAnsi" w:hAnsiTheme="minorHAnsi" w:cstheme="minorHAnsi"/>
          <w:spacing w:val="-56"/>
        </w:rPr>
        <w:t xml:space="preserve"> </w:t>
      </w:r>
      <w:r w:rsidRPr="00E70D07">
        <w:rPr>
          <w:rFonts w:asciiTheme="minorHAnsi" w:hAnsiTheme="minorHAnsi" w:cstheme="minorHAnsi"/>
        </w:rPr>
        <w:t>2 May, we consider that it should go one step further and join the group of currently 18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countries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of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the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world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that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co-sponsored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it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and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who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understand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the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importance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of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peacebuilding. From the states of the region, so far Bosnia and Herzegovina, Slovenia and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North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Macedonia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have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announced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that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they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will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be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co-sponsors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of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the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aforementioned</w:t>
      </w:r>
      <w:r w:rsidRPr="00E70D07">
        <w:rPr>
          <w:rFonts w:asciiTheme="minorHAnsi" w:hAnsiTheme="minorHAnsi" w:cstheme="minorHAnsi"/>
          <w:spacing w:val="-56"/>
        </w:rPr>
        <w:t xml:space="preserve"> </w:t>
      </w:r>
      <w:r w:rsidRPr="00E70D07">
        <w:rPr>
          <w:rFonts w:asciiTheme="minorHAnsi" w:hAnsiTheme="minorHAnsi" w:cstheme="minorHAnsi"/>
        </w:rPr>
        <w:t>resolution.</w:t>
      </w:r>
    </w:p>
    <w:p w:rsidR="00AD72B5" w:rsidRPr="00E70D07" w:rsidRDefault="00000000">
      <w:pPr>
        <w:pStyle w:val="BodyText"/>
        <w:spacing w:before="157" w:line="295" w:lineRule="auto"/>
        <w:ind w:left="100" w:right="111" w:firstLine="0"/>
        <w:jc w:val="both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As the most serious candidate for membership in the European Union, Montenegro must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demonstrate the capacity not only to implement the decisions of international courts and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respect its international obligations but also to demonstrate in practice that it nurtures the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universal</w:t>
      </w:r>
      <w:r w:rsidRPr="00E70D07">
        <w:rPr>
          <w:rFonts w:asciiTheme="minorHAnsi" w:hAnsiTheme="minorHAnsi" w:cstheme="minorHAnsi"/>
          <w:spacing w:val="-12"/>
        </w:rPr>
        <w:t xml:space="preserve"> </w:t>
      </w:r>
      <w:r w:rsidRPr="00E70D07">
        <w:rPr>
          <w:rFonts w:asciiTheme="minorHAnsi" w:hAnsiTheme="minorHAnsi" w:cstheme="minorHAnsi"/>
        </w:rPr>
        <w:t>values</w:t>
      </w:r>
      <w:r w:rsidRPr="00E70D07">
        <w:rPr>
          <w:rFonts w:asciiTheme="minorHAnsi" w:hAnsiTheme="minorHAnsi" w:cstheme="minorHAnsi"/>
          <w:spacing w:val="-12"/>
        </w:rPr>
        <w:t xml:space="preserve"> </w:t>
      </w:r>
      <w:r w:rsidRPr="00E70D07">
        <w:rPr>
          <w:rFonts w:asciiTheme="minorHAnsi" w:hAnsiTheme="minorHAnsi" w:cstheme="minorHAnsi"/>
        </w:rPr>
        <w:t>on</w:t>
      </w:r>
      <w:r w:rsidRPr="00E70D07">
        <w:rPr>
          <w:rFonts w:asciiTheme="minorHAnsi" w:hAnsiTheme="minorHAnsi" w:cstheme="minorHAnsi"/>
          <w:spacing w:val="-12"/>
        </w:rPr>
        <w:t xml:space="preserve"> </w:t>
      </w:r>
      <w:r w:rsidRPr="00E70D07">
        <w:rPr>
          <w:rFonts w:asciiTheme="minorHAnsi" w:hAnsiTheme="minorHAnsi" w:cstheme="minorHAnsi"/>
        </w:rPr>
        <w:t>which</w:t>
      </w:r>
      <w:r w:rsidRPr="00E70D07">
        <w:rPr>
          <w:rFonts w:asciiTheme="minorHAnsi" w:hAnsiTheme="minorHAnsi" w:cstheme="minorHAnsi"/>
          <w:spacing w:val="-13"/>
        </w:rPr>
        <w:t xml:space="preserve"> </w:t>
      </w:r>
      <w:r w:rsidRPr="00E70D07">
        <w:rPr>
          <w:rFonts w:asciiTheme="minorHAnsi" w:hAnsiTheme="minorHAnsi" w:cstheme="minorHAnsi"/>
        </w:rPr>
        <w:t>the</w:t>
      </w:r>
      <w:r w:rsidRPr="00E70D07">
        <w:rPr>
          <w:rFonts w:asciiTheme="minorHAnsi" w:hAnsiTheme="minorHAnsi" w:cstheme="minorHAnsi"/>
          <w:spacing w:val="-12"/>
        </w:rPr>
        <w:t xml:space="preserve"> </w:t>
      </w:r>
      <w:r w:rsidRPr="00E70D07">
        <w:rPr>
          <w:rFonts w:asciiTheme="minorHAnsi" w:hAnsiTheme="minorHAnsi" w:cstheme="minorHAnsi"/>
        </w:rPr>
        <w:t>community</w:t>
      </w:r>
      <w:r w:rsidRPr="00E70D07">
        <w:rPr>
          <w:rFonts w:asciiTheme="minorHAnsi" w:hAnsiTheme="minorHAnsi" w:cstheme="minorHAnsi"/>
          <w:spacing w:val="-12"/>
        </w:rPr>
        <w:t xml:space="preserve"> </w:t>
      </w:r>
      <w:r w:rsidRPr="00E70D07">
        <w:rPr>
          <w:rFonts w:asciiTheme="minorHAnsi" w:hAnsiTheme="minorHAnsi" w:cstheme="minorHAnsi"/>
        </w:rPr>
        <w:t>it</w:t>
      </w:r>
      <w:r w:rsidRPr="00E70D07">
        <w:rPr>
          <w:rFonts w:asciiTheme="minorHAnsi" w:hAnsiTheme="minorHAnsi" w:cstheme="minorHAnsi"/>
          <w:spacing w:val="-12"/>
        </w:rPr>
        <w:t xml:space="preserve"> </w:t>
      </w:r>
      <w:r w:rsidRPr="00E70D07">
        <w:rPr>
          <w:rFonts w:asciiTheme="minorHAnsi" w:hAnsiTheme="minorHAnsi" w:cstheme="minorHAnsi"/>
        </w:rPr>
        <w:t>wants</w:t>
      </w:r>
      <w:r w:rsidRPr="00E70D07">
        <w:rPr>
          <w:rFonts w:asciiTheme="minorHAnsi" w:hAnsiTheme="minorHAnsi" w:cstheme="minorHAnsi"/>
          <w:spacing w:val="-12"/>
        </w:rPr>
        <w:t xml:space="preserve"> </w:t>
      </w:r>
      <w:r w:rsidRPr="00E70D07">
        <w:rPr>
          <w:rFonts w:asciiTheme="minorHAnsi" w:hAnsiTheme="minorHAnsi" w:cstheme="minorHAnsi"/>
        </w:rPr>
        <w:t>to</w:t>
      </w:r>
      <w:r w:rsidRPr="00E70D07">
        <w:rPr>
          <w:rFonts w:asciiTheme="minorHAnsi" w:hAnsiTheme="minorHAnsi" w:cstheme="minorHAnsi"/>
          <w:spacing w:val="-12"/>
        </w:rPr>
        <w:t xml:space="preserve"> </w:t>
      </w:r>
      <w:r w:rsidRPr="00E70D07">
        <w:rPr>
          <w:rFonts w:asciiTheme="minorHAnsi" w:hAnsiTheme="minorHAnsi" w:cstheme="minorHAnsi"/>
        </w:rPr>
        <w:t>join</w:t>
      </w:r>
      <w:r w:rsidRPr="00E70D07">
        <w:rPr>
          <w:rFonts w:asciiTheme="minorHAnsi" w:hAnsiTheme="minorHAnsi" w:cstheme="minorHAnsi"/>
          <w:spacing w:val="-13"/>
        </w:rPr>
        <w:t xml:space="preserve"> </w:t>
      </w:r>
      <w:r w:rsidRPr="00E70D07">
        <w:rPr>
          <w:rFonts w:asciiTheme="minorHAnsi" w:hAnsiTheme="minorHAnsi" w:cstheme="minorHAnsi"/>
        </w:rPr>
        <w:t>rests.</w:t>
      </w:r>
      <w:r w:rsidRPr="00E70D07">
        <w:rPr>
          <w:rFonts w:asciiTheme="minorHAnsi" w:hAnsiTheme="minorHAnsi" w:cstheme="minorHAnsi"/>
          <w:spacing w:val="-11"/>
        </w:rPr>
        <w:t xml:space="preserve"> </w:t>
      </w:r>
      <w:r w:rsidRPr="00E70D07">
        <w:rPr>
          <w:rFonts w:asciiTheme="minorHAnsi" w:hAnsiTheme="minorHAnsi" w:cstheme="minorHAnsi"/>
        </w:rPr>
        <w:t>Moreover,</w:t>
      </w:r>
      <w:r w:rsidRPr="00E70D07">
        <w:rPr>
          <w:rFonts w:asciiTheme="minorHAnsi" w:hAnsiTheme="minorHAnsi" w:cstheme="minorHAnsi"/>
          <w:spacing w:val="-11"/>
        </w:rPr>
        <w:t xml:space="preserve"> </w:t>
      </w:r>
      <w:r w:rsidRPr="00E70D07">
        <w:rPr>
          <w:rFonts w:asciiTheme="minorHAnsi" w:hAnsiTheme="minorHAnsi" w:cstheme="minorHAnsi"/>
        </w:rPr>
        <w:t>by</w:t>
      </w:r>
      <w:r w:rsidRPr="00E70D07">
        <w:rPr>
          <w:rFonts w:asciiTheme="minorHAnsi" w:hAnsiTheme="minorHAnsi" w:cstheme="minorHAnsi"/>
          <w:spacing w:val="-13"/>
        </w:rPr>
        <w:t xml:space="preserve"> </w:t>
      </w:r>
      <w:r w:rsidRPr="00E70D07">
        <w:rPr>
          <w:rFonts w:asciiTheme="minorHAnsi" w:hAnsiTheme="minorHAnsi" w:cstheme="minorHAnsi"/>
        </w:rPr>
        <w:t>nurturing</w:t>
      </w:r>
      <w:r w:rsidRPr="00E70D07">
        <w:rPr>
          <w:rFonts w:asciiTheme="minorHAnsi" w:hAnsiTheme="minorHAnsi" w:cstheme="minorHAnsi"/>
          <w:spacing w:val="-12"/>
        </w:rPr>
        <w:t xml:space="preserve"> </w:t>
      </w:r>
      <w:r w:rsidRPr="00E70D07">
        <w:rPr>
          <w:rFonts w:asciiTheme="minorHAnsi" w:hAnsiTheme="minorHAnsi" w:cstheme="minorHAnsi"/>
        </w:rPr>
        <w:t>regional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cooperation and good neighborly relations for which it was recognized, Montenegro must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significantly contribute to raising the culture of remembrance of the victims of the genocide in</w:t>
      </w:r>
      <w:r w:rsidRPr="00E70D07">
        <w:rPr>
          <w:rFonts w:asciiTheme="minorHAnsi" w:hAnsiTheme="minorHAnsi" w:cstheme="minorHAnsi"/>
          <w:spacing w:val="-56"/>
        </w:rPr>
        <w:t xml:space="preserve"> </w:t>
      </w:r>
      <w:r w:rsidRPr="00E70D07">
        <w:rPr>
          <w:rFonts w:asciiTheme="minorHAnsi" w:hAnsiTheme="minorHAnsi" w:cstheme="minorHAnsi"/>
        </w:rPr>
        <w:t>Srebrenica to the international level. The majority of Montenegro wants to pay respect to the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victims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of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the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Srebrenica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genocide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in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a dignified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manner,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as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it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has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done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so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far.</w:t>
      </w:r>
    </w:p>
    <w:p w:rsidR="00AD72B5" w:rsidRPr="00E70D07" w:rsidRDefault="00000000">
      <w:pPr>
        <w:pStyle w:val="BodyText"/>
        <w:spacing w:before="161" w:line="295" w:lineRule="auto"/>
        <w:ind w:left="100" w:right="110" w:firstLine="0"/>
        <w:jc w:val="both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The UN resolution on the genocide in Srebrenica builds on the UN Charter, the Universal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Declaration</w:t>
      </w:r>
      <w:r w:rsidRPr="00E70D07">
        <w:rPr>
          <w:rFonts w:asciiTheme="minorHAnsi" w:hAnsiTheme="minorHAnsi" w:cstheme="minorHAnsi"/>
          <w:spacing w:val="-8"/>
        </w:rPr>
        <w:t xml:space="preserve"> </w:t>
      </w:r>
      <w:r w:rsidRPr="00E70D07">
        <w:rPr>
          <w:rFonts w:asciiTheme="minorHAnsi" w:hAnsiTheme="minorHAnsi" w:cstheme="minorHAnsi"/>
        </w:rPr>
        <w:t>of</w:t>
      </w:r>
      <w:r w:rsidRPr="00E70D07">
        <w:rPr>
          <w:rFonts w:asciiTheme="minorHAnsi" w:hAnsiTheme="minorHAnsi" w:cstheme="minorHAnsi"/>
          <w:spacing w:val="-8"/>
        </w:rPr>
        <w:t xml:space="preserve"> </w:t>
      </w:r>
      <w:r w:rsidRPr="00E70D07">
        <w:rPr>
          <w:rFonts w:asciiTheme="minorHAnsi" w:hAnsiTheme="minorHAnsi" w:cstheme="minorHAnsi"/>
        </w:rPr>
        <w:t>Human</w:t>
      </w:r>
      <w:r w:rsidRPr="00E70D07">
        <w:rPr>
          <w:rFonts w:asciiTheme="minorHAnsi" w:hAnsiTheme="minorHAnsi" w:cstheme="minorHAnsi"/>
          <w:spacing w:val="-8"/>
        </w:rPr>
        <w:t xml:space="preserve"> </w:t>
      </w:r>
      <w:r w:rsidRPr="00E70D07">
        <w:rPr>
          <w:rFonts w:asciiTheme="minorHAnsi" w:hAnsiTheme="minorHAnsi" w:cstheme="minorHAnsi"/>
        </w:rPr>
        <w:t>Rights,</w:t>
      </w:r>
      <w:r w:rsidRPr="00E70D07">
        <w:rPr>
          <w:rFonts w:asciiTheme="minorHAnsi" w:hAnsiTheme="minorHAnsi" w:cstheme="minorHAnsi"/>
          <w:spacing w:val="-8"/>
        </w:rPr>
        <w:t xml:space="preserve"> </w:t>
      </w:r>
      <w:r w:rsidRPr="00E70D07">
        <w:rPr>
          <w:rFonts w:asciiTheme="minorHAnsi" w:hAnsiTheme="minorHAnsi" w:cstheme="minorHAnsi"/>
        </w:rPr>
        <w:t>the</w:t>
      </w:r>
      <w:r w:rsidRPr="00E70D07">
        <w:rPr>
          <w:rFonts w:asciiTheme="minorHAnsi" w:hAnsiTheme="minorHAnsi" w:cstheme="minorHAnsi"/>
          <w:spacing w:val="-8"/>
        </w:rPr>
        <w:t xml:space="preserve"> </w:t>
      </w:r>
      <w:r w:rsidRPr="00E70D07">
        <w:rPr>
          <w:rFonts w:asciiTheme="minorHAnsi" w:hAnsiTheme="minorHAnsi" w:cstheme="minorHAnsi"/>
        </w:rPr>
        <w:t>Convention</w:t>
      </w:r>
      <w:r w:rsidRPr="00E70D07">
        <w:rPr>
          <w:rFonts w:asciiTheme="minorHAnsi" w:hAnsiTheme="minorHAnsi" w:cstheme="minorHAnsi"/>
          <w:spacing w:val="-8"/>
        </w:rPr>
        <w:t xml:space="preserve"> </w:t>
      </w:r>
      <w:r w:rsidRPr="00E70D07">
        <w:rPr>
          <w:rFonts w:asciiTheme="minorHAnsi" w:hAnsiTheme="minorHAnsi" w:cstheme="minorHAnsi"/>
        </w:rPr>
        <w:t>on</w:t>
      </w:r>
      <w:r w:rsidRPr="00E70D07">
        <w:rPr>
          <w:rFonts w:asciiTheme="minorHAnsi" w:hAnsiTheme="minorHAnsi" w:cstheme="minorHAnsi"/>
          <w:spacing w:val="-8"/>
        </w:rPr>
        <w:t xml:space="preserve"> </w:t>
      </w:r>
      <w:r w:rsidRPr="00E70D07">
        <w:rPr>
          <w:rFonts w:asciiTheme="minorHAnsi" w:hAnsiTheme="minorHAnsi" w:cstheme="minorHAnsi"/>
        </w:rPr>
        <w:t>the</w:t>
      </w:r>
      <w:r w:rsidRPr="00E70D07">
        <w:rPr>
          <w:rFonts w:asciiTheme="minorHAnsi" w:hAnsiTheme="minorHAnsi" w:cstheme="minorHAnsi"/>
          <w:spacing w:val="-8"/>
        </w:rPr>
        <w:t xml:space="preserve"> </w:t>
      </w:r>
      <w:r w:rsidRPr="00E70D07">
        <w:rPr>
          <w:rFonts w:asciiTheme="minorHAnsi" w:hAnsiTheme="minorHAnsi" w:cstheme="minorHAnsi"/>
        </w:rPr>
        <w:t>Prevention</w:t>
      </w:r>
      <w:r w:rsidRPr="00E70D07">
        <w:rPr>
          <w:rFonts w:asciiTheme="minorHAnsi" w:hAnsiTheme="minorHAnsi" w:cstheme="minorHAnsi"/>
          <w:spacing w:val="-7"/>
        </w:rPr>
        <w:t xml:space="preserve"> </w:t>
      </w:r>
      <w:r w:rsidRPr="00E70D07">
        <w:rPr>
          <w:rFonts w:asciiTheme="minorHAnsi" w:hAnsiTheme="minorHAnsi" w:cstheme="minorHAnsi"/>
        </w:rPr>
        <w:t>and</w:t>
      </w:r>
      <w:r w:rsidRPr="00E70D07">
        <w:rPr>
          <w:rFonts w:asciiTheme="minorHAnsi" w:hAnsiTheme="minorHAnsi" w:cstheme="minorHAnsi"/>
          <w:spacing w:val="-8"/>
        </w:rPr>
        <w:t xml:space="preserve"> </w:t>
      </w:r>
      <w:r w:rsidRPr="00E70D07">
        <w:rPr>
          <w:rFonts w:asciiTheme="minorHAnsi" w:hAnsiTheme="minorHAnsi" w:cstheme="minorHAnsi"/>
        </w:rPr>
        <w:t>Punishment</w:t>
      </w:r>
      <w:r w:rsidRPr="00E70D07">
        <w:rPr>
          <w:rFonts w:asciiTheme="minorHAnsi" w:hAnsiTheme="minorHAnsi" w:cstheme="minorHAnsi"/>
          <w:spacing w:val="-8"/>
        </w:rPr>
        <w:t xml:space="preserve"> </w:t>
      </w:r>
      <w:r w:rsidRPr="00E70D07">
        <w:rPr>
          <w:rFonts w:asciiTheme="minorHAnsi" w:hAnsiTheme="minorHAnsi" w:cstheme="minorHAnsi"/>
        </w:rPr>
        <w:t>of</w:t>
      </w:r>
      <w:r w:rsidRPr="00E70D07">
        <w:rPr>
          <w:rFonts w:asciiTheme="minorHAnsi" w:hAnsiTheme="minorHAnsi" w:cstheme="minorHAnsi"/>
          <w:spacing w:val="-8"/>
        </w:rPr>
        <w:t xml:space="preserve"> </w:t>
      </w:r>
      <w:r w:rsidRPr="00E70D07">
        <w:rPr>
          <w:rFonts w:asciiTheme="minorHAnsi" w:hAnsiTheme="minorHAnsi" w:cstheme="minorHAnsi"/>
        </w:rPr>
        <w:t>the</w:t>
      </w:r>
      <w:r w:rsidRPr="00E70D07">
        <w:rPr>
          <w:rFonts w:asciiTheme="minorHAnsi" w:hAnsiTheme="minorHAnsi" w:cstheme="minorHAnsi"/>
          <w:spacing w:val="-8"/>
        </w:rPr>
        <w:t xml:space="preserve"> </w:t>
      </w:r>
      <w:r w:rsidRPr="00E70D07">
        <w:rPr>
          <w:rFonts w:asciiTheme="minorHAnsi" w:hAnsiTheme="minorHAnsi" w:cstheme="minorHAnsi"/>
        </w:rPr>
        <w:t>Crime</w:t>
      </w:r>
      <w:r w:rsidRPr="00E70D07">
        <w:rPr>
          <w:rFonts w:asciiTheme="minorHAnsi" w:hAnsiTheme="minorHAnsi" w:cstheme="minorHAnsi"/>
          <w:spacing w:val="-56"/>
        </w:rPr>
        <w:t xml:space="preserve"> </w:t>
      </w:r>
      <w:r w:rsidRPr="00E70D07">
        <w:rPr>
          <w:rFonts w:asciiTheme="minorHAnsi" w:hAnsiTheme="minorHAnsi" w:cstheme="minorHAnsi"/>
        </w:rPr>
        <w:t>of Genocide, UN Resolution 827 on the establishment of the International Tribunal for War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Crimes in the former Yugoslavia, the judgment of the International Court of Justice from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February 2007 in which the crime in Srebrenica was declared genocide, as well as the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judgments of the Hague Tribunal, by which so far seven people have been convicted of the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genocide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committed</w:t>
      </w:r>
      <w:r w:rsidRPr="00E70D07">
        <w:rPr>
          <w:rFonts w:asciiTheme="minorHAnsi" w:hAnsiTheme="minorHAnsi" w:cstheme="minorHAnsi"/>
          <w:spacing w:val="2"/>
        </w:rPr>
        <w:t xml:space="preserve"> </w:t>
      </w:r>
      <w:r w:rsidRPr="00E70D07">
        <w:rPr>
          <w:rFonts w:asciiTheme="minorHAnsi" w:hAnsiTheme="minorHAnsi" w:cstheme="minorHAnsi"/>
        </w:rPr>
        <w:t>against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the</w:t>
      </w:r>
      <w:r w:rsidRPr="00E70D07">
        <w:rPr>
          <w:rFonts w:asciiTheme="minorHAnsi" w:hAnsiTheme="minorHAnsi" w:cstheme="minorHAnsi"/>
          <w:spacing w:val="2"/>
        </w:rPr>
        <w:t xml:space="preserve"> </w:t>
      </w:r>
      <w:r w:rsidRPr="00E70D07">
        <w:rPr>
          <w:rFonts w:asciiTheme="minorHAnsi" w:hAnsiTheme="minorHAnsi" w:cstheme="minorHAnsi"/>
        </w:rPr>
        <w:t>Bosniaks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in</w:t>
      </w:r>
      <w:r w:rsidRPr="00E70D07">
        <w:rPr>
          <w:rFonts w:asciiTheme="minorHAnsi" w:hAnsiTheme="minorHAnsi" w:cstheme="minorHAnsi"/>
          <w:spacing w:val="2"/>
        </w:rPr>
        <w:t xml:space="preserve"> </w:t>
      </w:r>
      <w:r w:rsidRPr="00E70D07">
        <w:rPr>
          <w:rFonts w:asciiTheme="minorHAnsi" w:hAnsiTheme="minorHAnsi" w:cstheme="minorHAnsi"/>
        </w:rPr>
        <w:t>Srebrenica.</w:t>
      </w:r>
    </w:p>
    <w:p w:rsidR="00AD72B5" w:rsidRPr="00E70D07" w:rsidRDefault="00000000">
      <w:pPr>
        <w:pStyle w:val="BodyText"/>
        <w:spacing w:before="156" w:line="295" w:lineRule="auto"/>
        <w:ind w:left="100" w:right="115" w:firstLine="0"/>
        <w:jc w:val="both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In 2009, the Parliament of Montenegro adopted the Declaration on the acceptance of the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resolution</w:t>
      </w:r>
      <w:r w:rsidRPr="00E70D07">
        <w:rPr>
          <w:rFonts w:asciiTheme="minorHAnsi" w:hAnsiTheme="minorHAnsi" w:cstheme="minorHAnsi"/>
          <w:spacing w:val="-10"/>
        </w:rPr>
        <w:t xml:space="preserve"> </w:t>
      </w:r>
      <w:r w:rsidRPr="00E70D07">
        <w:rPr>
          <w:rFonts w:asciiTheme="minorHAnsi" w:hAnsiTheme="minorHAnsi" w:cstheme="minorHAnsi"/>
        </w:rPr>
        <w:t>of</w:t>
      </w:r>
      <w:r w:rsidRPr="00E70D07">
        <w:rPr>
          <w:rFonts w:asciiTheme="minorHAnsi" w:hAnsiTheme="minorHAnsi" w:cstheme="minorHAnsi"/>
          <w:spacing w:val="-10"/>
        </w:rPr>
        <w:t xml:space="preserve"> </w:t>
      </w:r>
      <w:r w:rsidRPr="00E70D07">
        <w:rPr>
          <w:rFonts w:asciiTheme="minorHAnsi" w:hAnsiTheme="minorHAnsi" w:cstheme="minorHAnsi"/>
        </w:rPr>
        <w:t>the</w:t>
      </w:r>
      <w:r w:rsidRPr="00E70D07">
        <w:rPr>
          <w:rFonts w:asciiTheme="minorHAnsi" w:hAnsiTheme="minorHAnsi" w:cstheme="minorHAnsi"/>
          <w:spacing w:val="-10"/>
        </w:rPr>
        <w:t xml:space="preserve"> </w:t>
      </w:r>
      <w:r w:rsidRPr="00E70D07">
        <w:rPr>
          <w:rFonts w:asciiTheme="minorHAnsi" w:hAnsiTheme="minorHAnsi" w:cstheme="minorHAnsi"/>
        </w:rPr>
        <w:t>European</w:t>
      </w:r>
      <w:r w:rsidRPr="00E70D07">
        <w:rPr>
          <w:rFonts w:asciiTheme="minorHAnsi" w:hAnsiTheme="minorHAnsi" w:cstheme="minorHAnsi"/>
          <w:spacing w:val="-10"/>
        </w:rPr>
        <w:t xml:space="preserve"> </w:t>
      </w:r>
      <w:r w:rsidRPr="00E70D07">
        <w:rPr>
          <w:rFonts w:asciiTheme="minorHAnsi" w:hAnsiTheme="minorHAnsi" w:cstheme="minorHAnsi"/>
        </w:rPr>
        <w:t>Parliament</w:t>
      </w:r>
      <w:r w:rsidRPr="00E70D07">
        <w:rPr>
          <w:rFonts w:asciiTheme="minorHAnsi" w:hAnsiTheme="minorHAnsi" w:cstheme="minorHAnsi"/>
          <w:spacing w:val="-10"/>
        </w:rPr>
        <w:t xml:space="preserve"> </w:t>
      </w:r>
      <w:r w:rsidRPr="00E70D07">
        <w:rPr>
          <w:rFonts w:asciiTheme="minorHAnsi" w:hAnsiTheme="minorHAnsi" w:cstheme="minorHAnsi"/>
        </w:rPr>
        <w:t>(EP)</w:t>
      </w:r>
      <w:r w:rsidRPr="00E70D07">
        <w:rPr>
          <w:rFonts w:asciiTheme="minorHAnsi" w:hAnsiTheme="minorHAnsi" w:cstheme="minorHAnsi"/>
          <w:spacing w:val="-9"/>
        </w:rPr>
        <w:t xml:space="preserve"> </w:t>
      </w:r>
      <w:r w:rsidRPr="00E70D07">
        <w:rPr>
          <w:rFonts w:asciiTheme="minorHAnsi" w:hAnsiTheme="minorHAnsi" w:cstheme="minorHAnsi"/>
        </w:rPr>
        <w:t>on</w:t>
      </w:r>
      <w:r w:rsidRPr="00E70D07">
        <w:rPr>
          <w:rFonts w:asciiTheme="minorHAnsi" w:hAnsiTheme="minorHAnsi" w:cstheme="minorHAnsi"/>
          <w:spacing w:val="-10"/>
        </w:rPr>
        <w:t xml:space="preserve"> </w:t>
      </w:r>
      <w:r w:rsidRPr="00E70D07">
        <w:rPr>
          <w:rFonts w:asciiTheme="minorHAnsi" w:hAnsiTheme="minorHAnsi" w:cstheme="minorHAnsi"/>
        </w:rPr>
        <w:t>Srebrenica</w:t>
      </w:r>
      <w:r w:rsidRPr="00E70D07">
        <w:rPr>
          <w:rFonts w:asciiTheme="minorHAnsi" w:hAnsiTheme="minorHAnsi" w:cstheme="minorHAnsi"/>
          <w:spacing w:val="-10"/>
        </w:rPr>
        <w:t xml:space="preserve"> </w:t>
      </w:r>
      <w:r w:rsidRPr="00E70D07">
        <w:rPr>
          <w:rFonts w:asciiTheme="minorHAnsi" w:hAnsiTheme="minorHAnsi" w:cstheme="minorHAnsi"/>
        </w:rPr>
        <w:t>in</w:t>
      </w:r>
      <w:r w:rsidRPr="00E70D07">
        <w:rPr>
          <w:rFonts w:asciiTheme="minorHAnsi" w:hAnsiTheme="minorHAnsi" w:cstheme="minorHAnsi"/>
          <w:spacing w:val="-10"/>
        </w:rPr>
        <w:t xml:space="preserve"> </w:t>
      </w:r>
      <w:r w:rsidRPr="00E70D07">
        <w:rPr>
          <w:rFonts w:asciiTheme="minorHAnsi" w:hAnsiTheme="minorHAnsi" w:cstheme="minorHAnsi"/>
        </w:rPr>
        <w:t>2009,</w:t>
      </w:r>
      <w:r w:rsidRPr="00E70D07">
        <w:rPr>
          <w:rFonts w:asciiTheme="minorHAnsi" w:hAnsiTheme="minorHAnsi" w:cstheme="minorHAnsi"/>
          <w:spacing w:val="-10"/>
        </w:rPr>
        <w:t xml:space="preserve"> </w:t>
      </w:r>
      <w:r w:rsidRPr="00E70D07">
        <w:rPr>
          <w:rFonts w:asciiTheme="minorHAnsi" w:hAnsiTheme="minorHAnsi" w:cstheme="minorHAnsi"/>
        </w:rPr>
        <w:t>and</w:t>
      </w:r>
      <w:r w:rsidRPr="00E70D07">
        <w:rPr>
          <w:rFonts w:asciiTheme="minorHAnsi" w:hAnsiTheme="minorHAnsi" w:cstheme="minorHAnsi"/>
          <w:spacing w:val="-10"/>
        </w:rPr>
        <w:t xml:space="preserve"> </w:t>
      </w:r>
      <w:r w:rsidRPr="00E70D07">
        <w:rPr>
          <w:rFonts w:asciiTheme="minorHAnsi" w:hAnsiTheme="minorHAnsi" w:cstheme="minorHAnsi"/>
        </w:rPr>
        <w:t>in</w:t>
      </w:r>
      <w:r w:rsidRPr="00E70D07">
        <w:rPr>
          <w:rFonts w:asciiTheme="minorHAnsi" w:hAnsiTheme="minorHAnsi" w:cstheme="minorHAnsi"/>
          <w:spacing w:val="-9"/>
        </w:rPr>
        <w:t xml:space="preserve"> </w:t>
      </w:r>
      <w:r w:rsidRPr="00E70D07">
        <w:rPr>
          <w:rFonts w:asciiTheme="minorHAnsi" w:hAnsiTheme="minorHAnsi" w:cstheme="minorHAnsi"/>
        </w:rPr>
        <w:t>2021</w:t>
      </w:r>
      <w:r w:rsidRPr="00E70D07">
        <w:rPr>
          <w:rFonts w:asciiTheme="minorHAnsi" w:hAnsiTheme="minorHAnsi" w:cstheme="minorHAnsi"/>
          <w:spacing w:val="-10"/>
        </w:rPr>
        <w:t xml:space="preserve"> </w:t>
      </w:r>
      <w:r w:rsidRPr="00E70D07">
        <w:rPr>
          <w:rFonts w:asciiTheme="minorHAnsi" w:hAnsiTheme="minorHAnsi" w:cstheme="minorHAnsi"/>
        </w:rPr>
        <w:t>the</w:t>
      </w:r>
      <w:r w:rsidRPr="00E70D07">
        <w:rPr>
          <w:rFonts w:asciiTheme="minorHAnsi" w:hAnsiTheme="minorHAnsi" w:cstheme="minorHAnsi"/>
          <w:spacing w:val="-10"/>
        </w:rPr>
        <w:t xml:space="preserve"> </w:t>
      </w:r>
      <w:r w:rsidRPr="00E70D07">
        <w:rPr>
          <w:rFonts w:asciiTheme="minorHAnsi" w:hAnsiTheme="minorHAnsi" w:cstheme="minorHAnsi"/>
        </w:rPr>
        <w:t>Resolution</w:t>
      </w:r>
      <w:r w:rsidRPr="00E70D07">
        <w:rPr>
          <w:rFonts w:asciiTheme="minorHAnsi" w:hAnsiTheme="minorHAnsi" w:cstheme="minorHAnsi"/>
          <w:spacing w:val="-56"/>
        </w:rPr>
        <w:t xml:space="preserve"> </w:t>
      </w:r>
      <w:r w:rsidRPr="00E70D07">
        <w:rPr>
          <w:rFonts w:asciiTheme="minorHAnsi" w:hAnsiTheme="minorHAnsi" w:cstheme="minorHAnsi"/>
        </w:rPr>
        <w:t>on</w:t>
      </w:r>
      <w:r w:rsidRPr="00E70D07">
        <w:rPr>
          <w:rFonts w:asciiTheme="minorHAnsi" w:hAnsiTheme="minorHAnsi" w:cstheme="minorHAnsi"/>
          <w:spacing w:val="-5"/>
        </w:rPr>
        <w:t xml:space="preserve"> </w:t>
      </w:r>
      <w:r w:rsidRPr="00E70D07">
        <w:rPr>
          <w:rFonts w:asciiTheme="minorHAnsi" w:hAnsiTheme="minorHAnsi" w:cstheme="minorHAnsi"/>
        </w:rPr>
        <w:t>the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genocide</w:t>
      </w:r>
      <w:r w:rsidRPr="00E70D07">
        <w:rPr>
          <w:rFonts w:asciiTheme="minorHAnsi" w:hAnsiTheme="minorHAnsi" w:cstheme="minorHAnsi"/>
          <w:spacing w:val="-5"/>
        </w:rPr>
        <w:t xml:space="preserve"> </w:t>
      </w:r>
      <w:r w:rsidRPr="00E70D07">
        <w:rPr>
          <w:rFonts w:asciiTheme="minorHAnsi" w:hAnsiTheme="minorHAnsi" w:cstheme="minorHAnsi"/>
        </w:rPr>
        <w:t>of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Srebrenica,</w:t>
      </w:r>
      <w:r w:rsidRPr="00E70D07">
        <w:rPr>
          <w:rFonts w:asciiTheme="minorHAnsi" w:hAnsiTheme="minorHAnsi" w:cstheme="minorHAnsi"/>
          <w:spacing w:val="-5"/>
        </w:rPr>
        <w:t xml:space="preserve"> </w:t>
      </w:r>
      <w:r w:rsidRPr="00E70D07">
        <w:rPr>
          <w:rFonts w:asciiTheme="minorHAnsi" w:hAnsiTheme="minorHAnsi" w:cstheme="minorHAnsi"/>
        </w:rPr>
        <w:t>for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which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the</w:t>
      </w:r>
      <w:r w:rsidRPr="00E70D07">
        <w:rPr>
          <w:rFonts w:asciiTheme="minorHAnsi" w:hAnsiTheme="minorHAnsi" w:cstheme="minorHAnsi"/>
          <w:spacing w:val="-5"/>
        </w:rPr>
        <w:t xml:space="preserve"> </w:t>
      </w:r>
      <w:r w:rsidRPr="00E70D07">
        <w:rPr>
          <w:rFonts w:asciiTheme="minorHAnsi" w:hAnsiTheme="minorHAnsi" w:cstheme="minorHAnsi"/>
        </w:rPr>
        <w:t>majority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of</w:t>
      </w:r>
      <w:r w:rsidRPr="00E70D07">
        <w:rPr>
          <w:rFonts w:asciiTheme="minorHAnsi" w:hAnsiTheme="minorHAnsi" w:cstheme="minorHAnsi"/>
          <w:spacing w:val="-5"/>
        </w:rPr>
        <w:t xml:space="preserve"> </w:t>
      </w:r>
      <w:r w:rsidRPr="00E70D07">
        <w:rPr>
          <w:rFonts w:asciiTheme="minorHAnsi" w:hAnsiTheme="minorHAnsi" w:cstheme="minorHAnsi"/>
        </w:rPr>
        <w:t>55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MPs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voted,</w:t>
      </w:r>
      <w:r w:rsidRPr="00E70D07">
        <w:rPr>
          <w:rFonts w:asciiTheme="minorHAnsi" w:hAnsiTheme="minorHAnsi" w:cstheme="minorHAnsi"/>
          <w:spacing w:val="-5"/>
        </w:rPr>
        <w:t xml:space="preserve"> </w:t>
      </w:r>
      <w:r w:rsidRPr="00E70D07">
        <w:rPr>
          <w:rFonts w:asciiTheme="minorHAnsi" w:hAnsiTheme="minorHAnsi" w:cstheme="minorHAnsi"/>
        </w:rPr>
        <w:t>while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19</w:t>
      </w:r>
      <w:r w:rsidRPr="00E70D07">
        <w:rPr>
          <w:rFonts w:asciiTheme="minorHAnsi" w:hAnsiTheme="minorHAnsi" w:cstheme="minorHAnsi"/>
          <w:spacing w:val="-5"/>
        </w:rPr>
        <w:t xml:space="preserve"> </w:t>
      </w:r>
      <w:r w:rsidRPr="00E70D07">
        <w:rPr>
          <w:rFonts w:asciiTheme="minorHAnsi" w:hAnsiTheme="minorHAnsi" w:cstheme="minorHAnsi"/>
        </w:rPr>
        <w:t>were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against,</w:t>
      </w:r>
      <w:r w:rsidRPr="00E70D07">
        <w:rPr>
          <w:rFonts w:asciiTheme="minorHAnsi" w:hAnsiTheme="minorHAnsi" w:cstheme="minorHAnsi"/>
          <w:spacing w:val="-56"/>
        </w:rPr>
        <w:t xml:space="preserve"> </w:t>
      </w:r>
      <w:r w:rsidRPr="00E70D07">
        <w:rPr>
          <w:rFonts w:asciiTheme="minorHAnsi" w:hAnsiTheme="minorHAnsi" w:cstheme="minorHAnsi"/>
        </w:rPr>
        <w:t>seven abstained (“Official Gazette of Montenegro”, No. 66/2021 of 21/06/2021). Noting that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the</w:t>
      </w:r>
      <w:r w:rsidRPr="00E70D07">
        <w:rPr>
          <w:rFonts w:asciiTheme="minorHAnsi" w:hAnsiTheme="minorHAnsi" w:cstheme="minorHAnsi"/>
          <w:spacing w:val="-10"/>
        </w:rPr>
        <w:t xml:space="preserve"> </w:t>
      </w:r>
      <w:r w:rsidRPr="00E70D07">
        <w:rPr>
          <w:rFonts w:asciiTheme="minorHAnsi" w:hAnsiTheme="minorHAnsi" w:cstheme="minorHAnsi"/>
        </w:rPr>
        <w:t>denial</w:t>
      </w:r>
      <w:r w:rsidRPr="00E70D07">
        <w:rPr>
          <w:rFonts w:asciiTheme="minorHAnsi" w:hAnsiTheme="minorHAnsi" w:cstheme="minorHAnsi"/>
          <w:spacing w:val="-9"/>
        </w:rPr>
        <w:t xml:space="preserve"> </w:t>
      </w:r>
      <w:r w:rsidRPr="00E70D07">
        <w:rPr>
          <w:rFonts w:asciiTheme="minorHAnsi" w:hAnsiTheme="minorHAnsi" w:cstheme="minorHAnsi"/>
        </w:rPr>
        <w:t>of</w:t>
      </w:r>
      <w:r w:rsidRPr="00E70D07">
        <w:rPr>
          <w:rFonts w:asciiTheme="minorHAnsi" w:hAnsiTheme="minorHAnsi" w:cstheme="minorHAnsi"/>
          <w:spacing w:val="-8"/>
        </w:rPr>
        <w:t xml:space="preserve"> </w:t>
      </w:r>
      <w:r w:rsidRPr="00E70D07">
        <w:rPr>
          <w:rFonts w:asciiTheme="minorHAnsi" w:hAnsiTheme="minorHAnsi" w:cstheme="minorHAnsi"/>
        </w:rPr>
        <w:t>the</w:t>
      </w:r>
      <w:r w:rsidRPr="00E70D07">
        <w:rPr>
          <w:rFonts w:asciiTheme="minorHAnsi" w:hAnsiTheme="minorHAnsi" w:cstheme="minorHAnsi"/>
          <w:spacing w:val="-10"/>
        </w:rPr>
        <w:t xml:space="preserve"> </w:t>
      </w:r>
      <w:r w:rsidRPr="00E70D07">
        <w:rPr>
          <w:rFonts w:asciiTheme="minorHAnsi" w:hAnsiTheme="minorHAnsi" w:cstheme="minorHAnsi"/>
        </w:rPr>
        <w:t>genocide</w:t>
      </w:r>
      <w:r w:rsidRPr="00E70D07">
        <w:rPr>
          <w:rFonts w:asciiTheme="minorHAnsi" w:hAnsiTheme="minorHAnsi" w:cstheme="minorHAnsi"/>
          <w:spacing w:val="-9"/>
        </w:rPr>
        <w:t xml:space="preserve"> </w:t>
      </w:r>
      <w:r w:rsidRPr="00E70D07">
        <w:rPr>
          <w:rFonts w:asciiTheme="minorHAnsi" w:hAnsiTheme="minorHAnsi" w:cstheme="minorHAnsi"/>
        </w:rPr>
        <w:t>in</w:t>
      </w:r>
      <w:r w:rsidRPr="00E70D07">
        <w:rPr>
          <w:rFonts w:asciiTheme="minorHAnsi" w:hAnsiTheme="minorHAnsi" w:cstheme="minorHAnsi"/>
          <w:spacing w:val="-10"/>
        </w:rPr>
        <w:t xml:space="preserve"> </w:t>
      </w:r>
      <w:r w:rsidRPr="00E70D07">
        <w:rPr>
          <w:rFonts w:asciiTheme="minorHAnsi" w:hAnsiTheme="minorHAnsi" w:cstheme="minorHAnsi"/>
        </w:rPr>
        <w:t>Srebrenica</w:t>
      </w:r>
      <w:r w:rsidRPr="00E70D07">
        <w:rPr>
          <w:rFonts w:asciiTheme="minorHAnsi" w:hAnsiTheme="minorHAnsi" w:cstheme="minorHAnsi"/>
          <w:spacing w:val="-9"/>
        </w:rPr>
        <w:t xml:space="preserve"> </w:t>
      </w:r>
      <w:r w:rsidRPr="00E70D07">
        <w:rPr>
          <w:rFonts w:asciiTheme="minorHAnsi" w:hAnsiTheme="minorHAnsi" w:cstheme="minorHAnsi"/>
        </w:rPr>
        <w:t>did</w:t>
      </w:r>
      <w:r w:rsidRPr="00E70D07">
        <w:rPr>
          <w:rFonts w:asciiTheme="minorHAnsi" w:hAnsiTheme="minorHAnsi" w:cstheme="minorHAnsi"/>
          <w:spacing w:val="-10"/>
        </w:rPr>
        <w:t xml:space="preserve"> </w:t>
      </w:r>
      <w:r w:rsidRPr="00E70D07">
        <w:rPr>
          <w:rFonts w:asciiTheme="minorHAnsi" w:hAnsiTheme="minorHAnsi" w:cstheme="minorHAnsi"/>
        </w:rPr>
        <w:t>not</w:t>
      </w:r>
      <w:r w:rsidRPr="00E70D07">
        <w:rPr>
          <w:rFonts w:asciiTheme="minorHAnsi" w:hAnsiTheme="minorHAnsi" w:cstheme="minorHAnsi"/>
          <w:spacing w:val="-8"/>
        </w:rPr>
        <w:t xml:space="preserve"> </w:t>
      </w:r>
      <w:r w:rsidRPr="00E70D07">
        <w:rPr>
          <w:rFonts w:asciiTheme="minorHAnsi" w:hAnsiTheme="minorHAnsi" w:cstheme="minorHAnsi"/>
        </w:rPr>
        <w:t>stop</w:t>
      </w:r>
      <w:r w:rsidRPr="00E70D07">
        <w:rPr>
          <w:rFonts w:asciiTheme="minorHAnsi" w:hAnsiTheme="minorHAnsi" w:cstheme="minorHAnsi"/>
          <w:spacing w:val="-10"/>
        </w:rPr>
        <w:t xml:space="preserve"> </w:t>
      </w:r>
      <w:r w:rsidRPr="00E70D07">
        <w:rPr>
          <w:rFonts w:asciiTheme="minorHAnsi" w:hAnsiTheme="minorHAnsi" w:cstheme="minorHAnsi"/>
        </w:rPr>
        <w:t>even</w:t>
      </w:r>
      <w:r w:rsidRPr="00E70D07">
        <w:rPr>
          <w:rFonts w:asciiTheme="minorHAnsi" w:hAnsiTheme="minorHAnsi" w:cstheme="minorHAnsi"/>
          <w:spacing w:val="-9"/>
        </w:rPr>
        <w:t xml:space="preserve"> </w:t>
      </w:r>
      <w:r w:rsidRPr="00E70D07">
        <w:rPr>
          <w:rFonts w:asciiTheme="minorHAnsi" w:hAnsiTheme="minorHAnsi" w:cstheme="minorHAnsi"/>
        </w:rPr>
        <w:t>after</w:t>
      </w:r>
      <w:r w:rsidRPr="00E70D07">
        <w:rPr>
          <w:rFonts w:asciiTheme="minorHAnsi" w:hAnsiTheme="minorHAnsi" w:cstheme="minorHAnsi"/>
          <w:spacing w:val="-9"/>
        </w:rPr>
        <w:t xml:space="preserve"> </w:t>
      </w:r>
      <w:r w:rsidRPr="00E70D07">
        <w:rPr>
          <w:rFonts w:asciiTheme="minorHAnsi" w:hAnsiTheme="minorHAnsi" w:cstheme="minorHAnsi"/>
        </w:rPr>
        <w:t>the</w:t>
      </w:r>
      <w:r w:rsidRPr="00E70D07">
        <w:rPr>
          <w:rFonts w:asciiTheme="minorHAnsi" w:hAnsiTheme="minorHAnsi" w:cstheme="minorHAnsi"/>
          <w:spacing w:val="-9"/>
        </w:rPr>
        <w:t xml:space="preserve"> </w:t>
      </w:r>
      <w:r w:rsidRPr="00E70D07">
        <w:rPr>
          <w:rFonts w:asciiTheme="minorHAnsi" w:hAnsiTheme="minorHAnsi" w:cstheme="minorHAnsi"/>
        </w:rPr>
        <w:t>adoption</w:t>
      </w:r>
      <w:r w:rsidRPr="00E70D07">
        <w:rPr>
          <w:rFonts w:asciiTheme="minorHAnsi" w:hAnsiTheme="minorHAnsi" w:cstheme="minorHAnsi"/>
          <w:spacing w:val="-10"/>
        </w:rPr>
        <w:t xml:space="preserve"> </w:t>
      </w:r>
      <w:r w:rsidRPr="00E70D07">
        <w:rPr>
          <w:rFonts w:asciiTheme="minorHAnsi" w:hAnsiTheme="minorHAnsi" w:cstheme="minorHAnsi"/>
        </w:rPr>
        <w:t>of</w:t>
      </w:r>
      <w:r w:rsidRPr="00E70D07">
        <w:rPr>
          <w:rFonts w:asciiTheme="minorHAnsi" w:hAnsiTheme="minorHAnsi" w:cstheme="minorHAnsi"/>
          <w:spacing w:val="-8"/>
        </w:rPr>
        <w:t xml:space="preserve"> </w:t>
      </w:r>
      <w:r w:rsidRPr="00E70D07">
        <w:rPr>
          <w:rFonts w:asciiTheme="minorHAnsi" w:hAnsiTheme="minorHAnsi" w:cstheme="minorHAnsi"/>
        </w:rPr>
        <w:t>that</w:t>
      </w:r>
      <w:r w:rsidRPr="00E70D07">
        <w:rPr>
          <w:rFonts w:asciiTheme="minorHAnsi" w:hAnsiTheme="minorHAnsi" w:cstheme="minorHAnsi"/>
          <w:spacing w:val="-9"/>
        </w:rPr>
        <w:t xml:space="preserve"> </w:t>
      </w:r>
      <w:r w:rsidRPr="00E70D07">
        <w:rPr>
          <w:rFonts w:asciiTheme="minorHAnsi" w:hAnsiTheme="minorHAnsi" w:cstheme="minorHAnsi"/>
        </w:rPr>
        <w:t>Resolution</w:t>
      </w:r>
      <w:r w:rsidRPr="00E70D07">
        <w:rPr>
          <w:rFonts w:asciiTheme="minorHAnsi" w:hAnsiTheme="minorHAnsi" w:cstheme="minorHAnsi"/>
          <w:spacing w:val="-56"/>
        </w:rPr>
        <w:t xml:space="preserve"> </w:t>
      </w:r>
      <w:r w:rsidRPr="00E70D07">
        <w:rPr>
          <w:rFonts w:asciiTheme="minorHAnsi" w:hAnsiTheme="minorHAnsi" w:cstheme="minorHAnsi"/>
        </w:rPr>
        <w:t>and</w:t>
      </w:r>
      <w:r w:rsidRPr="00E70D07">
        <w:rPr>
          <w:rFonts w:asciiTheme="minorHAnsi" w:hAnsiTheme="minorHAnsi" w:cstheme="minorHAnsi"/>
          <w:spacing w:val="6"/>
        </w:rPr>
        <w:t xml:space="preserve"> </w:t>
      </w:r>
      <w:r w:rsidRPr="00E70D07">
        <w:rPr>
          <w:rFonts w:asciiTheme="minorHAnsi" w:hAnsiTheme="minorHAnsi" w:cstheme="minorHAnsi"/>
        </w:rPr>
        <w:t>that</w:t>
      </w:r>
      <w:r w:rsidRPr="00E70D07">
        <w:rPr>
          <w:rFonts w:asciiTheme="minorHAnsi" w:hAnsiTheme="minorHAnsi" w:cstheme="minorHAnsi"/>
          <w:spacing w:val="7"/>
        </w:rPr>
        <w:t xml:space="preserve"> </w:t>
      </w:r>
      <w:r w:rsidRPr="00E70D07">
        <w:rPr>
          <w:rFonts w:asciiTheme="minorHAnsi" w:hAnsiTheme="minorHAnsi" w:cstheme="minorHAnsi"/>
        </w:rPr>
        <w:t>Remembrance</w:t>
      </w:r>
      <w:r w:rsidRPr="00E70D07">
        <w:rPr>
          <w:rFonts w:asciiTheme="minorHAnsi" w:hAnsiTheme="minorHAnsi" w:cstheme="minorHAnsi"/>
          <w:spacing w:val="6"/>
        </w:rPr>
        <w:t xml:space="preserve"> </w:t>
      </w:r>
      <w:r w:rsidRPr="00E70D07">
        <w:rPr>
          <w:rFonts w:asciiTheme="minorHAnsi" w:hAnsiTheme="minorHAnsi" w:cstheme="minorHAnsi"/>
        </w:rPr>
        <w:t>Day</w:t>
      </w:r>
      <w:r w:rsidRPr="00E70D07">
        <w:rPr>
          <w:rFonts w:asciiTheme="minorHAnsi" w:hAnsiTheme="minorHAnsi" w:cstheme="minorHAnsi"/>
          <w:spacing w:val="6"/>
        </w:rPr>
        <w:t xml:space="preserve"> </w:t>
      </w:r>
      <w:r w:rsidRPr="00E70D07">
        <w:rPr>
          <w:rFonts w:asciiTheme="minorHAnsi" w:hAnsiTheme="minorHAnsi" w:cstheme="minorHAnsi"/>
        </w:rPr>
        <w:t>was</w:t>
      </w:r>
      <w:r w:rsidRPr="00E70D07">
        <w:rPr>
          <w:rFonts w:asciiTheme="minorHAnsi" w:hAnsiTheme="minorHAnsi" w:cstheme="minorHAnsi"/>
          <w:spacing w:val="6"/>
        </w:rPr>
        <w:t xml:space="preserve"> </w:t>
      </w:r>
      <w:r w:rsidRPr="00E70D07">
        <w:rPr>
          <w:rFonts w:asciiTheme="minorHAnsi" w:hAnsiTheme="minorHAnsi" w:cstheme="minorHAnsi"/>
        </w:rPr>
        <w:t>not</w:t>
      </w:r>
      <w:r w:rsidRPr="00E70D07">
        <w:rPr>
          <w:rFonts w:asciiTheme="minorHAnsi" w:hAnsiTheme="minorHAnsi" w:cstheme="minorHAnsi"/>
          <w:spacing w:val="7"/>
        </w:rPr>
        <w:t xml:space="preserve"> </w:t>
      </w:r>
      <w:r w:rsidRPr="00E70D07">
        <w:rPr>
          <w:rFonts w:asciiTheme="minorHAnsi" w:hAnsiTheme="minorHAnsi" w:cstheme="minorHAnsi"/>
        </w:rPr>
        <w:t>established</w:t>
      </w:r>
      <w:r w:rsidRPr="00E70D07">
        <w:rPr>
          <w:rFonts w:asciiTheme="minorHAnsi" w:hAnsiTheme="minorHAnsi" w:cstheme="minorHAnsi"/>
          <w:spacing w:val="7"/>
        </w:rPr>
        <w:t xml:space="preserve"> </w:t>
      </w:r>
      <w:r w:rsidRPr="00E70D07">
        <w:rPr>
          <w:rFonts w:asciiTheme="minorHAnsi" w:hAnsiTheme="minorHAnsi" w:cstheme="minorHAnsi"/>
        </w:rPr>
        <w:t>even</w:t>
      </w:r>
      <w:r w:rsidRPr="00E70D07">
        <w:rPr>
          <w:rFonts w:asciiTheme="minorHAnsi" w:hAnsiTheme="minorHAnsi" w:cstheme="minorHAnsi"/>
          <w:spacing w:val="8"/>
        </w:rPr>
        <w:t xml:space="preserve"> </w:t>
      </w:r>
      <w:r w:rsidRPr="00E70D07">
        <w:rPr>
          <w:rFonts w:asciiTheme="minorHAnsi" w:hAnsiTheme="minorHAnsi" w:cstheme="minorHAnsi"/>
        </w:rPr>
        <w:t>though</w:t>
      </w:r>
      <w:r w:rsidRPr="00E70D07">
        <w:rPr>
          <w:rFonts w:asciiTheme="minorHAnsi" w:hAnsiTheme="minorHAnsi" w:cstheme="minorHAnsi"/>
          <w:spacing w:val="6"/>
        </w:rPr>
        <w:t xml:space="preserve"> </w:t>
      </w:r>
      <w:r w:rsidRPr="00E70D07">
        <w:rPr>
          <w:rFonts w:asciiTheme="minorHAnsi" w:hAnsiTheme="minorHAnsi" w:cstheme="minorHAnsi"/>
        </w:rPr>
        <w:t>the</w:t>
      </w:r>
      <w:r w:rsidRPr="00E70D07">
        <w:rPr>
          <w:rFonts w:asciiTheme="minorHAnsi" w:hAnsiTheme="minorHAnsi" w:cstheme="minorHAnsi"/>
          <w:spacing w:val="6"/>
        </w:rPr>
        <w:t xml:space="preserve"> </w:t>
      </w:r>
      <w:r w:rsidRPr="00E70D07">
        <w:rPr>
          <w:rFonts w:asciiTheme="minorHAnsi" w:hAnsiTheme="minorHAnsi" w:cstheme="minorHAnsi"/>
        </w:rPr>
        <w:t>Resolution</w:t>
      </w:r>
      <w:r w:rsidRPr="00E70D07">
        <w:rPr>
          <w:rFonts w:asciiTheme="minorHAnsi" w:hAnsiTheme="minorHAnsi" w:cstheme="minorHAnsi"/>
          <w:spacing w:val="6"/>
        </w:rPr>
        <w:t xml:space="preserve"> </w:t>
      </w:r>
      <w:r w:rsidRPr="00E70D07">
        <w:rPr>
          <w:rFonts w:asciiTheme="minorHAnsi" w:hAnsiTheme="minorHAnsi" w:cstheme="minorHAnsi"/>
        </w:rPr>
        <w:t>provides</w:t>
      </w:r>
      <w:r w:rsidRPr="00E70D07">
        <w:rPr>
          <w:rFonts w:asciiTheme="minorHAnsi" w:hAnsiTheme="minorHAnsi" w:cstheme="minorHAnsi"/>
          <w:spacing w:val="6"/>
        </w:rPr>
        <w:t xml:space="preserve"> </w:t>
      </w:r>
      <w:r w:rsidRPr="00E70D07">
        <w:rPr>
          <w:rFonts w:asciiTheme="minorHAnsi" w:hAnsiTheme="minorHAnsi" w:cstheme="minorHAnsi"/>
        </w:rPr>
        <w:t>for</w:t>
      </w:r>
      <w:r w:rsidRPr="00E70D07">
        <w:rPr>
          <w:rFonts w:asciiTheme="minorHAnsi" w:hAnsiTheme="minorHAnsi" w:cstheme="minorHAnsi"/>
          <w:spacing w:val="7"/>
        </w:rPr>
        <w:t xml:space="preserve"> </w:t>
      </w:r>
      <w:r w:rsidRPr="00E70D07">
        <w:rPr>
          <w:rFonts w:asciiTheme="minorHAnsi" w:hAnsiTheme="minorHAnsi" w:cstheme="minorHAnsi"/>
        </w:rPr>
        <w:t>it,</w:t>
      </w:r>
    </w:p>
    <w:p w:rsidR="00AD72B5" w:rsidRPr="00E70D07" w:rsidRDefault="00AD72B5">
      <w:pPr>
        <w:spacing w:line="295" w:lineRule="auto"/>
        <w:jc w:val="both"/>
        <w:rPr>
          <w:rFonts w:asciiTheme="minorHAnsi" w:hAnsiTheme="minorHAnsi" w:cstheme="minorHAnsi"/>
        </w:rPr>
        <w:sectPr w:rsidR="00AD72B5" w:rsidRPr="00E70D07" w:rsidSect="00D751EE">
          <w:type w:val="continuous"/>
          <w:pgSz w:w="11910" w:h="16840"/>
          <w:pgMar w:top="1380" w:right="1320" w:bottom="280" w:left="1340" w:header="720" w:footer="720" w:gutter="0"/>
          <w:cols w:space="720"/>
        </w:sectPr>
      </w:pPr>
    </w:p>
    <w:p w:rsidR="00AD72B5" w:rsidRPr="00E70D07" w:rsidRDefault="00000000">
      <w:pPr>
        <w:pStyle w:val="BodyText"/>
        <w:spacing w:before="50" w:line="295" w:lineRule="auto"/>
        <w:ind w:left="100" w:right="114" w:firstLine="0"/>
        <w:jc w:val="both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lastRenderedPageBreak/>
        <w:t>it</w:t>
      </w:r>
      <w:r w:rsidRPr="00E70D07">
        <w:rPr>
          <w:rFonts w:asciiTheme="minorHAnsi" w:hAnsiTheme="minorHAnsi" w:cstheme="minorHAnsi"/>
          <w:spacing w:val="-13"/>
        </w:rPr>
        <w:t xml:space="preserve"> </w:t>
      </w:r>
      <w:r w:rsidRPr="00E70D07">
        <w:rPr>
          <w:rFonts w:asciiTheme="minorHAnsi" w:hAnsiTheme="minorHAnsi" w:cstheme="minorHAnsi"/>
        </w:rPr>
        <w:t>is</w:t>
      </w:r>
      <w:r w:rsidRPr="00E70D07">
        <w:rPr>
          <w:rFonts w:asciiTheme="minorHAnsi" w:hAnsiTheme="minorHAnsi" w:cstheme="minorHAnsi"/>
          <w:spacing w:val="-13"/>
        </w:rPr>
        <w:t xml:space="preserve"> </w:t>
      </w:r>
      <w:r w:rsidRPr="00E70D07">
        <w:rPr>
          <w:rFonts w:asciiTheme="minorHAnsi" w:hAnsiTheme="minorHAnsi" w:cstheme="minorHAnsi"/>
        </w:rPr>
        <w:t>clear</w:t>
      </w:r>
      <w:r w:rsidRPr="00E70D07">
        <w:rPr>
          <w:rFonts w:asciiTheme="minorHAnsi" w:hAnsiTheme="minorHAnsi" w:cstheme="minorHAnsi"/>
          <w:spacing w:val="-13"/>
        </w:rPr>
        <w:t xml:space="preserve"> </w:t>
      </w:r>
      <w:r w:rsidRPr="00E70D07">
        <w:rPr>
          <w:rFonts w:asciiTheme="minorHAnsi" w:hAnsiTheme="minorHAnsi" w:cstheme="minorHAnsi"/>
        </w:rPr>
        <w:t>that</w:t>
      </w:r>
      <w:r w:rsidRPr="00E70D07">
        <w:rPr>
          <w:rFonts w:asciiTheme="minorHAnsi" w:hAnsiTheme="minorHAnsi" w:cstheme="minorHAnsi"/>
          <w:spacing w:val="-13"/>
        </w:rPr>
        <w:t xml:space="preserve"> </w:t>
      </w:r>
      <w:r w:rsidRPr="00E70D07">
        <w:rPr>
          <w:rFonts w:asciiTheme="minorHAnsi" w:hAnsiTheme="minorHAnsi" w:cstheme="minorHAnsi"/>
        </w:rPr>
        <w:t>not</w:t>
      </w:r>
      <w:r w:rsidRPr="00E70D07">
        <w:rPr>
          <w:rFonts w:asciiTheme="minorHAnsi" w:hAnsiTheme="minorHAnsi" w:cstheme="minorHAnsi"/>
          <w:spacing w:val="-13"/>
        </w:rPr>
        <w:t xml:space="preserve"> </w:t>
      </w:r>
      <w:r w:rsidRPr="00E70D07">
        <w:rPr>
          <w:rFonts w:asciiTheme="minorHAnsi" w:hAnsiTheme="minorHAnsi" w:cstheme="minorHAnsi"/>
        </w:rPr>
        <w:t>enough</w:t>
      </w:r>
      <w:r w:rsidRPr="00E70D07">
        <w:rPr>
          <w:rFonts w:asciiTheme="minorHAnsi" w:hAnsiTheme="minorHAnsi" w:cstheme="minorHAnsi"/>
          <w:spacing w:val="-13"/>
        </w:rPr>
        <w:t xml:space="preserve"> </w:t>
      </w:r>
      <w:r w:rsidRPr="00E70D07">
        <w:rPr>
          <w:rFonts w:asciiTheme="minorHAnsi" w:hAnsiTheme="minorHAnsi" w:cstheme="minorHAnsi"/>
        </w:rPr>
        <w:t>has</w:t>
      </w:r>
      <w:r w:rsidRPr="00E70D07">
        <w:rPr>
          <w:rFonts w:asciiTheme="minorHAnsi" w:hAnsiTheme="minorHAnsi" w:cstheme="minorHAnsi"/>
          <w:spacing w:val="-13"/>
        </w:rPr>
        <w:t xml:space="preserve"> </w:t>
      </w:r>
      <w:r w:rsidRPr="00E70D07">
        <w:rPr>
          <w:rFonts w:asciiTheme="minorHAnsi" w:hAnsiTheme="minorHAnsi" w:cstheme="minorHAnsi"/>
        </w:rPr>
        <w:t>been</w:t>
      </w:r>
      <w:r w:rsidRPr="00E70D07">
        <w:rPr>
          <w:rFonts w:asciiTheme="minorHAnsi" w:hAnsiTheme="minorHAnsi" w:cstheme="minorHAnsi"/>
          <w:spacing w:val="-13"/>
        </w:rPr>
        <w:t xml:space="preserve"> </w:t>
      </w:r>
      <w:r w:rsidRPr="00E70D07">
        <w:rPr>
          <w:rFonts w:asciiTheme="minorHAnsi" w:hAnsiTheme="minorHAnsi" w:cstheme="minorHAnsi"/>
        </w:rPr>
        <w:t>done</w:t>
      </w:r>
      <w:r w:rsidRPr="00E70D07">
        <w:rPr>
          <w:rFonts w:asciiTheme="minorHAnsi" w:hAnsiTheme="minorHAnsi" w:cstheme="minorHAnsi"/>
          <w:spacing w:val="-13"/>
        </w:rPr>
        <w:t xml:space="preserve"> </w:t>
      </w:r>
      <w:r w:rsidRPr="00E70D07">
        <w:rPr>
          <w:rFonts w:asciiTheme="minorHAnsi" w:hAnsiTheme="minorHAnsi" w:cstheme="minorHAnsi"/>
        </w:rPr>
        <w:t>to</w:t>
      </w:r>
      <w:r w:rsidRPr="00E70D07">
        <w:rPr>
          <w:rFonts w:asciiTheme="minorHAnsi" w:hAnsiTheme="minorHAnsi" w:cstheme="minorHAnsi"/>
          <w:spacing w:val="-13"/>
        </w:rPr>
        <w:t xml:space="preserve"> </w:t>
      </w:r>
      <w:r w:rsidRPr="00E70D07">
        <w:rPr>
          <w:rFonts w:asciiTheme="minorHAnsi" w:hAnsiTheme="minorHAnsi" w:cstheme="minorHAnsi"/>
        </w:rPr>
        <w:t>accept</w:t>
      </w:r>
      <w:r w:rsidRPr="00E70D07">
        <w:rPr>
          <w:rFonts w:asciiTheme="minorHAnsi" w:hAnsiTheme="minorHAnsi" w:cstheme="minorHAnsi"/>
          <w:spacing w:val="-13"/>
        </w:rPr>
        <w:t xml:space="preserve"> </w:t>
      </w:r>
      <w:r w:rsidRPr="00E70D07">
        <w:rPr>
          <w:rFonts w:asciiTheme="minorHAnsi" w:hAnsiTheme="minorHAnsi" w:cstheme="minorHAnsi"/>
        </w:rPr>
        <w:t>the</w:t>
      </w:r>
      <w:r w:rsidRPr="00E70D07">
        <w:rPr>
          <w:rFonts w:asciiTheme="minorHAnsi" w:hAnsiTheme="minorHAnsi" w:cstheme="minorHAnsi"/>
          <w:spacing w:val="-12"/>
        </w:rPr>
        <w:t xml:space="preserve"> </w:t>
      </w:r>
      <w:r w:rsidRPr="00E70D07">
        <w:rPr>
          <w:rFonts w:asciiTheme="minorHAnsi" w:hAnsiTheme="minorHAnsi" w:cstheme="minorHAnsi"/>
        </w:rPr>
        <w:t>facts</w:t>
      </w:r>
      <w:r w:rsidRPr="00E70D07">
        <w:rPr>
          <w:rFonts w:asciiTheme="minorHAnsi" w:hAnsiTheme="minorHAnsi" w:cstheme="minorHAnsi"/>
          <w:spacing w:val="-13"/>
        </w:rPr>
        <w:t xml:space="preserve"> </w:t>
      </w:r>
      <w:r w:rsidRPr="00E70D07">
        <w:rPr>
          <w:rFonts w:asciiTheme="minorHAnsi" w:hAnsiTheme="minorHAnsi" w:cstheme="minorHAnsi"/>
        </w:rPr>
        <w:t>and</w:t>
      </w:r>
      <w:r w:rsidRPr="00E70D07">
        <w:rPr>
          <w:rFonts w:asciiTheme="minorHAnsi" w:hAnsiTheme="minorHAnsi" w:cstheme="minorHAnsi"/>
          <w:spacing w:val="-13"/>
        </w:rPr>
        <w:t xml:space="preserve"> </w:t>
      </w:r>
      <w:r w:rsidRPr="00E70D07">
        <w:rPr>
          <w:rFonts w:asciiTheme="minorHAnsi" w:hAnsiTheme="minorHAnsi" w:cstheme="minorHAnsi"/>
        </w:rPr>
        <w:t>responsibly</w:t>
      </w:r>
      <w:r w:rsidRPr="00E70D07">
        <w:rPr>
          <w:rFonts w:asciiTheme="minorHAnsi" w:hAnsiTheme="minorHAnsi" w:cstheme="minorHAnsi"/>
          <w:spacing w:val="-13"/>
        </w:rPr>
        <w:t xml:space="preserve"> </w:t>
      </w:r>
      <w:r w:rsidRPr="00E70D07">
        <w:rPr>
          <w:rFonts w:asciiTheme="minorHAnsi" w:hAnsiTheme="minorHAnsi" w:cstheme="minorHAnsi"/>
        </w:rPr>
        <w:t>ensure</w:t>
      </w:r>
      <w:r w:rsidRPr="00E70D07">
        <w:rPr>
          <w:rFonts w:asciiTheme="minorHAnsi" w:hAnsiTheme="minorHAnsi" w:cstheme="minorHAnsi"/>
          <w:spacing w:val="-13"/>
        </w:rPr>
        <w:t xml:space="preserve"> </w:t>
      </w:r>
      <w:r w:rsidRPr="00E70D07">
        <w:rPr>
          <w:rFonts w:asciiTheme="minorHAnsi" w:hAnsiTheme="minorHAnsi" w:cstheme="minorHAnsi"/>
        </w:rPr>
        <w:t>a</w:t>
      </w:r>
      <w:r w:rsidRPr="00E70D07">
        <w:rPr>
          <w:rFonts w:asciiTheme="minorHAnsi" w:hAnsiTheme="minorHAnsi" w:cstheme="minorHAnsi"/>
          <w:spacing w:val="-13"/>
        </w:rPr>
        <w:t xml:space="preserve"> </w:t>
      </w:r>
      <w:r w:rsidRPr="00E70D07">
        <w:rPr>
          <w:rFonts w:asciiTheme="minorHAnsi" w:hAnsiTheme="minorHAnsi" w:cstheme="minorHAnsi"/>
        </w:rPr>
        <w:t>common</w:t>
      </w:r>
      <w:r w:rsidRPr="00E70D07">
        <w:rPr>
          <w:rFonts w:asciiTheme="minorHAnsi" w:hAnsiTheme="minorHAnsi" w:cstheme="minorHAnsi"/>
          <w:spacing w:val="-56"/>
        </w:rPr>
        <w:t xml:space="preserve"> </w:t>
      </w:r>
      <w:r w:rsidRPr="00E70D07">
        <w:rPr>
          <w:rFonts w:asciiTheme="minorHAnsi" w:hAnsiTheme="minorHAnsi" w:cstheme="minorHAnsi"/>
        </w:rPr>
        <w:t>future.</w:t>
      </w:r>
    </w:p>
    <w:p w:rsidR="00AD72B5" w:rsidRPr="00E70D07" w:rsidRDefault="00000000">
      <w:pPr>
        <w:pStyle w:val="BodyText"/>
        <w:spacing w:before="160" w:line="295" w:lineRule="auto"/>
        <w:ind w:left="100" w:right="110" w:firstLine="0"/>
        <w:jc w:val="both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Accordingly, we expect that by formally signing the form on the co-sponsorship of the United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Nations Resolution on the Srebrenica genocide, you will show not only that you stand by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everything that is written in these documents, but also that you place Montenegro on the right</w:t>
      </w:r>
      <w:r w:rsidRPr="00E70D07">
        <w:rPr>
          <w:rFonts w:asciiTheme="minorHAnsi" w:hAnsiTheme="minorHAnsi" w:cstheme="minorHAnsi"/>
          <w:spacing w:val="-56"/>
        </w:rPr>
        <w:t xml:space="preserve"> </w:t>
      </w:r>
      <w:r w:rsidRPr="00E70D07">
        <w:rPr>
          <w:rFonts w:asciiTheme="minorHAnsi" w:hAnsiTheme="minorHAnsi" w:cstheme="minorHAnsi"/>
        </w:rPr>
        <w:t>side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of</w:t>
      </w:r>
      <w:r w:rsidRPr="00E70D07">
        <w:rPr>
          <w:rFonts w:asciiTheme="minorHAnsi" w:hAnsiTheme="minorHAnsi" w:cstheme="minorHAnsi"/>
          <w:spacing w:val="2"/>
        </w:rPr>
        <w:t xml:space="preserve"> </w:t>
      </w:r>
      <w:r w:rsidRPr="00E70D07">
        <w:rPr>
          <w:rFonts w:asciiTheme="minorHAnsi" w:hAnsiTheme="minorHAnsi" w:cstheme="minorHAnsi"/>
        </w:rPr>
        <w:t>history,</w:t>
      </w:r>
      <w:r w:rsidRPr="00E70D07">
        <w:rPr>
          <w:rFonts w:asciiTheme="minorHAnsi" w:hAnsiTheme="minorHAnsi" w:cstheme="minorHAnsi"/>
          <w:spacing w:val="2"/>
        </w:rPr>
        <w:t xml:space="preserve"> </w:t>
      </w:r>
      <w:r w:rsidRPr="00E70D07">
        <w:rPr>
          <w:rFonts w:asciiTheme="minorHAnsi" w:hAnsiTheme="minorHAnsi" w:cstheme="minorHAnsi"/>
        </w:rPr>
        <w:t>where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it</w:t>
      </w:r>
      <w:r w:rsidRPr="00E70D07">
        <w:rPr>
          <w:rFonts w:asciiTheme="minorHAnsi" w:hAnsiTheme="minorHAnsi" w:cstheme="minorHAnsi"/>
          <w:spacing w:val="2"/>
        </w:rPr>
        <w:t xml:space="preserve"> </w:t>
      </w:r>
      <w:r w:rsidRPr="00E70D07">
        <w:rPr>
          <w:rFonts w:asciiTheme="minorHAnsi" w:hAnsiTheme="minorHAnsi" w:cstheme="minorHAnsi"/>
        </w:rPr>
        <w:t>always</w:t>
      </w:r>
      <w:r w:rsidRPr="00E70D07">
        <w:rPr>
          <w:rFonts w:asciiTheme="minorHAnsi" w:hAnsiTheme="minorHAnsi" w:cstheme="minorHAnsi"/>
          <w:spacing w:val="2"/>
        </w:rPr>
        <w:t xml:space="preserve"> </w:t>
      </w:r>
      <w:r w:rsidRPr="00E70D07">
        <w:rPr>
          <w:rFonts w:asciiTheme="minorHAnsi" w:hAnsiTheme="minorHAnsi" w:cstheme="minorHAnsi"/>
        </w:rPr>
        <w:t>belonged.</w:t>
      </w:r>
    </w:p>
    <w:p w:rsidR="00AD72B5" w:rsidRPr="00E70D07" w:rsidRDefault="00000000">
      <w:pPr>
        <w:pStyle w:val="BodyText"/>
        <w:spacing w:before="157" w:line="295" w:lineRule="auto"/>
        <w:ind w:left="100" w:right="111" w:firstLine="0"/>
        <w:jc w:val="both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Thank</w:t>
      </w:r>
      <w:r w:rsidRPr="00E70D07">
        <w:rPr>
          <w:rFonts w:asciiTheme="minorHAnsi" w:hAnsiTheme="minorHAnsi" w:cstheme="minorHAnsi"/>
          <w:spacing w:val="-9"/>
        </w:rPr>
        <w:t xml:space="preserve"> </w:t>
      </w:r>
      <w:r w:rsidRPr="00E70D07">
        <w:rPr>
          <w:rFonts w:asciiTheme="minorHAnsi" w:hAnsiTheme="minorHAnsi" w:cstheme="minorHAnsi"/>
        </w:rPr>
        <w:t>you</w:t>
      </w:r>
      <w:r w:rsidRPr="00E70D07">
        <w:rPr>
          <w:rFonts w:asciiTheme="minorHAnsi" w:hAnsiTheme="minorHAnsi" w:cstheme="minorHAnsi"/>
          <w:spacing w:val="-9"/>
        </w:rPr>
        <w:t xml:space="preserve"> </w:t>
      </w:r>
      <w:r w:rsidRPr="00E70D07">
        <w:rPr>
          <w:rFonts w:asciiTheme="minorHAnsi" w:hAnsiTheme="minorHAnsi" w:cstheme="minorHAnsi"/>
        </w:rPr>
        <w:t>for</w:t>
      </w:r>
      <w:r w:rsidRPr="00E70D07">
        <w:rPr>
          <w:rFonts w:asciiTheme="minorHAnsi" w:hAnsiTheme="minorHAnsi" w:cstheme="minorHAnsi"/>
          <w:spacing w:val="-8"/>
        </w:rPr>
        <w:t xml:space="preserve"> </w:t>
      </w:r>
      <w:r w:rsidRPr="00E70D07">
        <w:rPr>
          <w:rFonts w:asciiTheme="minorHAnsi" w:hAnsiTheme="minorHAnsi" w:cstheme="minorHAnsi"/>
        </w:rPr>
        <w:t>considering</w:t>
      </w:r>
      <w:r w:rsidRPr="00E70D07">
        <w:rPr>
          <w:rFonts w:asciiTheme="minorHAnsi" w:hAnsiTheme="minorHAnsi" w:cstheme="minorHAnsi"/>
          <w:spacing w:val="-9"/>
        </w:rPr>
        <w:t xml:space="preserve"> </w:t>
      </w:r>
      <w:r w:rsidRPr="00E70D07">
        <w:rPr>
          <w:rFonts w:asciiTheme="minorHAnsi" w:hAnsiTheme="minorHAnsi" w:cstheme="minorHAnsi"/>
        </w:rPr>
        <w:t>the</w:t>
      </w:r>
      <w:r w:rsidRPr="00E70D07">
        <w:rPr>
          <w:rFonts w:asciiTheme="minorHAnsi" w:hAnsiTheme="minorHAnsi" w:cstheme="minorHAnsi"/>
          <w:spacing w:val="-9"/>
        </w:rPr>
        <w:t xml:space="preserve"> </w:t>
      </w:r>
      <w:r w:rsidRPr="00E70D07">
        <w:rPr>
          <w:rFonts w:asciiTheme="minorHAnsi" w:hAnsiTheme="minorHAnsi" w:cstheme="minorHAnsi"/>
        </w:rPr>
        <w:t>initiative,</w:t>
      </w:r>
      <w:r w:rsidRPr="00E70D07">
        <w:rPr>
          <w:rFonts w:asciiTheme="minorHAnsi" w:hAnsiTheme="minorHAnsi" w:cstheme="minorHAnsi"/>
          <w:spacing w:val="-8"/>
        </w:rPr>
        <w:t xml:space="preserve"> </w:t>
      </w:r>
      <w:r w:rsidRPr="00E70D07">
        <w:rPr>
          <w:rFonts w:asciiTheme="minorHAnsi" w:hAnsiTheme="minorHAnsi" w:cstheme="minorHAnsi"/>
        </w:rPr>
        <w:t>we</w:t>
      </w:r>
      <w:r w:rsidRPr="00E70D07">
        <w:rPr>
          <w:rFonts w:asciiTheme="minorHAnsi" w:hAnsiTheme="minorHAnsi" w:cstheme="minorHAnsi"/>
          <w:spacing w:val="-9"/>
        </w:rPr>
        <w:t xml:space="preserve"> </w:t>
      </w:r>
      <w:r w:rsidRPr="00E70D07">
        <w:rPr>
          <w:rFonts w:asciiTheme="minorHAnsi" w:hAnsiTheme="minorHAnsi" w:cstheme="minorHAnsi"/>
        </w:rPr>
        <w:t>expect</w:t>
      </w:r>
      <w:r w:rsidRPr="00E70D07">
        <w:rPr>
          <w:rFonts w:asciiTheme="minorHAnsi" w:hAnsiTheme="minorHAnsi" w:cstheme="minorHAnsi"/>
          <w:spacing w:val="-8"/>
        </w:rPr>
        <w:t xml:space="preserve"> </w:t>
      </w:r>
      <w:r w:rsidRPr="00E70D07">
        <w:rPr>
          <w:rFonts w:asciiTheme="minorHAnsi" w:hAnsiTheme="minorHAnsi" w:cstheme="minorHAnsi"/>
        </w:rPr>
        <w:t>that</w:t>
      </w:r>
      <w:r w:rsidRPr="00E70D07">
        <w:rPr>
          <w:rFonts w:asciiTheme="minorHAnsi" w:hAnsiTheme="minorHAnsi" w:cstheme="minorHAnsi"/>
          <w:spacing w:val="-9"/>
        </w:rPr>
        <w:t xml:space="preserve"> </w:t>
      </w:r>
      <w:r w:rsidRPr="00E70D07">
        <w:rPr>
          <w:rFonts w:asciiTheme="minorHAnsi" w:hAnsiTheme="minorHAnsi" w:cstheme="minorHAnsi"/>
        </w:rPr>
        <w:t>the</w:t>
      </w:r>
      <w:r w:rsidRPr="00E70D07">
        <w:rPr>
          <w:rFonts w:asciiTheme="minorHAnsi" w:hAnsiTheme="minorHAnsi" w:cstheme="minorHAnsi"/>
          <w:spacing w:val="-9"/>
        </w:rPr>
        <w:t xml:space="preserve"> </w:t>
      </w:r>
      <w:r w:rsidRPr="00E70D07">
        <w:rPr>
          <w:rFonts w:asciiTheme="minorHAnsi" w:hAnsiTheme="minorHAnsi" w:cstheme="minorHAnsi"/>
        </w:rPr>
        <w:t>Government</w:t>
      </w:r>
      <w:r w:rsidRPr="00E70D07">
        <w:rPr>
          <w:rFonts w:asciiTheme="minorHAnsi" w:hAnsiTheme="minorHAnsi" w:cstheme="minorHAnsi"/>
          <w:spacing w:val="-8"/>
        </w:rPr>
        <w:t xml:space="preserve"> </w:t>
      </w:r>
      <w:r w:rsidRPr="00E70D07">
        <w:rPr>
          <w:rFonts w:asciiTheme="minorHAnsi" w:hAnsiTheme="minorHAnsi" w:cstheme="minorHAnsi"/>
        </w:rPr>
        <w:t>will</w:t>
      </w:r>
      <w:r w:rsidRPr="00E70D07">
        <w:rPr>
          <w:rFonts w:asciiTheme="minorHAnsi" w:hAnsiTheme="minorHAnsi" w:cstheme="minorHAnsi"/>
          <w:spacing w:val="-8"/>
        </w:rPr>
        <w:t xml:space="preserve"> </w:t>
      </w:r>
      <w:r w:rsidRPr="00E70D07">
        <w:rPr>
          <w:rFonts w:asciiTheme="minorHAnsi" w:hAnsiTheme="minorHAnsi" w:cstheme="minorHAnsi"/>
        </w:rPr>
        <w:t>act</w:t>
      </w:r>
      <w:r w:rsidRPr="00E70D07">
        <w:rPr>
          <w:rFonts w:asciiTheme="minorHAnsi" w:hAnsiTheme="minorHAnsi" w:cstheme="minorHAnsi"/>
          <w:spacing w:val="-9"/>
        </w:rPr>
        <w:t xml:space="preserve"> </w:t>
      </w:r>
      <w:r w:rsidRPr="00E70D07">
        <w:rPr>
          <w:rFonts w:asciiTheme="minorHAnsi" w:hAnsiTheme="minorHAnsi" w:cstheme="minorHAnsi"/>
        </w:rPr>
        <w:t>by</w:t>
      </w:r>
      <w:r w:rsidRPr="00E70D07">
        <w:rPr>
          <w:rFonts w:asciiTheme="minorHAnsi" w:hAnsiTheme="minorHAnsi" w:cstheme="minorHAnsi"/>
          <w:spacing w:val="-8"/>
        </w:rPr>
        <w:t xml:space="preserve"> </w:t>
      </w:r>
      <w:r w:rsidRPr="00E70D07">
        <w:rPr>
          <w:rFonts w:asciiTheme="minorHAnsi" w:hAnsiTheme="minorHAnsi" w:cstheme="minorHAnsi"/>
        </w:rPr>
        <w:t>it</w:t>
      </w:r>
      <w:r w:rsidRPr="00E70D07">
        <w:rPr>
          <w:rFonts w:asciiTheme="minorHAnsi" w:hAnsiTheme="minorHAnsi" w:cstheme="minorHAnsi"/>
          <w:spacing w:val="-9"/>
        </w:rPr>
        <w:t xml:space="preserve"> </w:t>
      </w:r>
      <w:r w:rsidRPr="00E70D07">
        <w:rPr>
          <w:rFonts w:asciiTheme="minorHAnsi" w:hAnsiTheme="minorHAnsi" w:cstheme="minorHAnsi"/>
        </w:rPr>
        <w:t>and</w:t>
      </w:r>
      <w:r w:rsidRPr="00E70D07">
        <w:rPr>
          <w:rFonts w:asciiTheme="minorHAnsi" w:hAnsiTheme="minorHAnsi" w:cstheme="minorHAnsi"/>
          <w:spacing w:val="-9"/>
        </w:rPr>
        <w:t xml:space="preserve"> </w:t>
      </w:r>
      <w:r w:rsidRPr="00E70D07">
        <w:rPr>
          <w:rFonts w:asciiTheme="minorHAnsi" w:hAnsiTheme="minorHAnsi" w:cstheme="minorHAnsi"/>
        </w:rPr>
        <w:t>make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us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proud</w:t>
      </w:r>
      <w:r w:rsidRPr="00E70D07">
        <w:rPr>
          <w:rFonts w:asciiTheme="minorHAnsi" w:hAnsiTheme="minorHAnsi" w:cstheme="minorHAnsi"/>
          <w:spacing w:val="2"/>
        </w:rPr>
        <w:t xml:space="preserve"> </w:t>
      </w:r>
      <w:r w:rsidRPr="00E70D07">
        <w:rPr>
          <w:rFonts w:asciiTheme="minorHAnsi" w:hAnsiTheme="minorHAnsi" w:cstheme="minorHAnsi"/>
        </w:rPr>
        <w:t>citizens</w:t>
      </w:r>
      <w:r w:rsidRPr="00E70D07">
        <w:rPr>
          <w:rFonts w:asciiTheme="minorHAnsi" w:hAnsiTheme="minorHAnsi" w:cstheme="minorHAnsi"/>
          <w:spacing w:val="2"/>
        </w:rPr>
        <w:t xml:space="preserve"> </w:t>
      </w:r>
      <w:r w:rsidRPr="00E70D07">
        <w:rPr>
          <w:rFonts w:asciiTheme="minorHAnsi" w:hAnsiTheme="minorHAnsi" w:cstheme="minorHAnsi"/>
        </w:rPr>
        <w:t>of</w:t>
      </w:r>
      <w:r w:rsidRPr="00E70D07">
        <w:rPr>
          <w:rFonts w:asciiTheme="minorHAnsi" w:hAnsiTheme="minorHAnsi" w:cstheme="minorHAnsi"/>
          <w:spacing w:val="2"/>
        </w:rPr>
        <w:t xml:space="preserve"> </w:t>
      </w:r>
      <w:r w:rsidRPr="00E70D07">
        <w:rPr>
          <w:rFonts w:asciiTheme="minorHAnsi" w:hAnsiTheme="minorHAnsi" w:cstheme="minorHAnsi"/>
        </w:rPr>
        <w:t>Montenegro.</w:t>
      </w:r>
    </w:p>
    <w:p w:rsidR="00AD72B5" w:rsidRPr="00E70D07" w:rsidRDefault="00AD72B5">
      <w:pPr>
        <w:pStyle w:val="BodyText"/>
        <w:spacing w:before="0"/>
        <w:ind w:left="0" w:firstLine="0"/>
        <w:rPr>
          <w:rFonts w:asciiTheme="minorHAnsi" w:hAnsiTheme="minorHAnsi" w:cstheme="minorHAnsi"/>
        </w:rPr>
      </w:pPr>
    </w:p>
    <w:p w:rsidR="00AD72B5" w:rsidRPr="00E70D07" w:rsidRDefault="00AD72B5">
      <w:pPr>
        <w:pStyle w:val="BodyText"/>
        <w:spacing w:before="0"/>
        <w:ind w:left="0" w:firstLine="0"/>
        <w:rPr>
          <w:rFonts w:asciiTheme="minorHAnsi" w:hAnsiTheme="minorHAnsi" w:cstheme="minorHAnsi"/>
        </w:rPr>
      </w:pPr>
    </w:p>
    <w:p w:rsidR="00AD72B5" w:rsidRPr="00E70D07" w:rsidRDefault="00000000">
      <w:pPr>
        <w:pStyle w:val="BodyText"/>
        <w:spacing w:before="128"/>
        <w:ind w:left="100" w:firstLine="0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Respectfully,</w:t>
      </w:r>
    </w:p>
    <w:p w:rsidR="00AD72B5" w:rsidRPr="00E70D07" w:rsidRDefault="00AD72B5">
      <w:pPr>
        <w:pStyle w:val="BodyText"/>
        <w:spacing w:before="6"/>
        <w:ind w:left="0" w:firstLine="0"/>
        <w:rPr>
          <w:rFonts w:asciiTheme="minorHAnsi" w:hAnsiTheme="minorHAnsi" w:cstheme="minorHAnsi"/>
        </w:rPr>
      </w:pPr>
    </w:p>
    <w:p w:rsidR="00AD72B5" w:rsidRPr="00E70D07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0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Balkans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in</w:t>
      </w:r>
      <w:r w:rsidRPr="00E70D07">
        <w:rPr>
          <w:rFonts w:asciiTheme="minorHAnsi" w:hAnsiTheme="minorHAnsi" w:cstheme="minorHAnsi"/>
          <w:spacing w:val="-2"/>
        </w:rPr>
        <w:t xml:space="preserve"> </w:t>
      </w:r>
      <w:r w:rsidRPr="00E70D07">
        <w:rPr>
          <w:rFonts w:asciiTheme="minorHAnsi" w:hAnsiTheme="minorHAnsi" w:cstheme="minorHAnsi"/>
        </w:rPr>
        <w:t>Europe</w:t>
      </w:r>
      <w:r w:rsidRPr="00E70D07">
        <w:rPr>
          <w:rFonts w:asciiTheme="minorHAnsi" w:hAnsiTheme="minorHAnsi" w:cstheme="minorHAnsi"/>
          <w:spacing w:val="-2"/>
        </w:rPr>
        <w:t xml:space="preserve"> </w:t>
      </w:r>
      <w:r w:rsidRPr="00E70D07">
        <w:rPr>
          <w:rFonts w:asciiTheme="minorHAnsi" w:hAnsiTheme="minorHAnsi" w:cstheme="minorHAnsi"/>
        </w:rPr>
        <w:t>Policy</w:t>
      </w:r>
      <w:r w:rsidRPr="00E70D07">
        <w:rPr>
          <w:rFonts w:asciiTheme="minorHAnsi" w:hAnsiTheme="minorHAnsi" w:cstheme="minorHAnsi"/>
          <w:spacing w:val="-2"/>
        </w:rPr>
        <w:t xml:space="preserve"> </w:t>
      </w:r>
      <w:r w:rsidRPr="00E70D07">
        <w:rPr>
          <w:rFonts w:asciiTheme="minorHAnsi" w:hAnsiTheme="minorHAnsi" w:cstheme="minorHAnsi"/>
        </w:rPr>
        <w:t>Advisory</w:t>
      </w:r>
      <w:r w:rsidRPr="00E70D07">
        <w:rPr>
          <w:rFonts w:asciiTheme="minorHAnsi" w:hAnsiTheme="minorHAnsi" w:cstheme="minorHAnsi"/>
          <w:spacing w:val="-2"/>
        </w:rPr>
        <w:t xml:space="preserve"> </w:t>
      </w:r>
      <w:r w:rsidRPr="00E70D07">
        <w:rPr>
          <w:rFonts w:asciiTheme="minorHAnsi" w:hAnsiTheme="minorHAnsi" w:cstheme="minorHAnsi"/>
        </w:rPr>
        <w:t>Group,</w:t>
      </w:r>
      <w:r w:rsidRPr="00E70D07">
        <w:rPr>
          <w:rFonts w:asciiTheme="minorHAnsi" w:hAnsiTheme="minorHAnsi" w:cstheme="minorHAnsi"/>
          <w:spacing w:val="-2"/>
        </w:rPr>
        <w:t xml:space="preserve"> </w:t>
      </w:r>
      <w:r w:rsidRPr="00E70D07">
        <w:rPr>
          <w:rFonts w:asciiTheme="minorHAnsi" w:hAnsiTheme="minorHAnsi" w:cstheme="minorHAnsi"/>
        </w:rPr>
        <w:t>BiEPAG,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Jovana</w:t>
      </w:r>
      <w:r w:rsidRPr="00E70D07">
        <w:rPr>
          <w:rFonts w:asciiTheme="minorHAnsi" w:hAnsiTheme="minorHAnsi" w:cstheme="minorHAnsi"/>
          <w:spacing w:val="-2"/>
        </w:rPr>
        <w:t xml:space="preserve"> </w:t>
      </w:r>
      <w:r w:rsidRPr="00E70D07">
        <w:rPr>
          <w:rFonts w:asciiTheme="minorHAnsi" w:hAnsiTheme="minorHAnsi" w:cstheme="minorHAnsi"/>
        </w:rPr>
        <w:t>Marović</w:t>
      </w:r>
    </w:p>
    <w:p w:rsidR="00AD72B5" w:rsidRPr="00E70D07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21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Dina</w:t>
      </w:r>
      <w:r w:rsidRPr="00E70D07">
        <w:rPr>
          <w:rFonts w:asciiTheme="minorHAnsi" w:hAnsiTheme="minorHAnsi" w:cstheme="minorHAnsi"/>
          <w:spacing w:val="-6"/>
        </w:rPr>
        <w:t xml:space="preserve"> </w:t>
      </w:r>
      <w:r w:rsidRPr="00E70D07">
        <w:rPr>
          <w:rFonts w:asciiTheme="minorHAnsi" w:hAnsiTheme="minorHAnsi" w:cstheme="minorHAnsi"/>
        </w:rPr>
        <w:t>Bajramspahić,</w:t>
      </w:r>
      <w:r w:rsidRPr="00E70D07">
        <w:rPr>
          <w:rFonts w:asciiTheme="minorHAnsi" w:hAnsiTheme="minorHAnsi" w:cstheme="minorHAnsi"/>
          <w:spacing w:val="-6"/>
        </w:rPr>
        <w:t xml:space="preserve"> </w:t>
      </w:r>
      <w:r w:rsidRPr="00E70D07">
        <w:rPr>
          <w:rFonts w:asciiTheme="minorHAnsi" w:hAnsiTheme="minorHAnsi" w:cstheme="minorHAnsi"/>
        </w:rPr>
        <w:t>civil</w:t>
      </w:r>
      <w:r w:rsidRPr="00E70D07">
        <w:rPr>
          <w:rFonts w:asciiTheme="minorHAnsi" w:hAnsiTheme="minorHAnsi" w:cstheme="minorHAnsi"/>
          <w:spacing w:val="-6"/>
        </w:rPr>
        <w:t xml:space="preserve"> </w:t>
      </w:r>
      <w:r w:rsidRPr="00E70D07">
        <w:rPr>
          <w:rFonts w:asciiTheme="minorHAnsi" w:hAnsiTheme="minorHAnsi" w:cstheme="minorHAnsi"/>
        </w:rPr>
        <w:t>activist</w:t>
      </w:r>
    </w:p>
    <w:p w:rsidR="00AD72B5" w:rsidRPr="00E70D07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15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Human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Righst</w:t>
      </w:r>
      <w:r w:rsidRPr="00E70D07">
        <w:rPr>
          <w:rFonts w:asciiTheme="minorHAnsi" w:hAnsiTheme="minorHAnsi" w:cstheme="minorHAnsi"/>
          <w:spacing w:val="-2"/>
        </w:rPr>
        <w:t xml:space="preserve"> </w:t>
      </w:r>
      <w:r w:rsidRPr="00E70D07">
        <w:rPr>
          <w:rFonts w:asciiTheme="minorHAnsi" w:hAnsiTheme="minorHAnsi" w:cstheme="minorHAnsi"/>
        </w:rPr>
        <w:t>Action,</w:t>
      </w:r>
      <w:r w:rsidRPr="00E70D07">
        <w:rPr>
          <w:rFonts w:asciiTheme="minorHAnsi" w:hAnsiTheme="minorHAnsi" w:cstheme="minorHAnsi"/>
          <w:spacing w:val="-2"/>
        </w:rPr>
        <w:t xml:space="preserve"> </w:t>
      </w:r>
      <w:r w:rsidRPr="00E70D07">
        <w:rPr>
          <w:rFonts w:asciiTheme="minorHAnsi" w:hAnsiTheme="minorHAnsi" w:cstheme="minorHAnsi"/>
        </w:rPr>
        <w:t>Tea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Gorjanc</w:t>
      </w:r>
      <w:r w:rsidRPr="00E70D07">
        <w:rPr>
          <w:rFonts w:asciiTheme="minorHAnsi" w:hAnsiTheme="minorHAnsi" w:cstheme="minorHAnsi"/>
          <w:spacing w:val="-2"/>
        </w:rPr>
        <w:t xml:space="preserve"> </w:t>
      </w:r>
      <w:r w:rsidRPr="00E70D07">
        <w:rPr>
          <w:rFonts w:asciiTheme="minorHAnsi" w:hAnsiTheme="minorHAnsi" w:cstheme="minorHAnsi"/>
        </w:rPr>
        <w:t>Prelević</w:t>
      </w:r>
    </w:p>
    <w:p w:rsidR="00AD72B5" w:rsidRPr="00E70D07" w:rsidRDefault="00000000">
      <w:pPr>
        <w:pStyle w:val="ListParagraph"/>
        <w:numPr>
          <w:ilvl w:val="0"/>
          <w:numId w:val="2"/>
        </w:numPr>
        <w:tabs>
          <w:tab w:val="left" w:pos="820"/>
        </w:tabs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  <w:spacing w:val="-1"/>
        </w:rPr>
        <w:t>Active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  <w:spacing w:val="-1"/>
        </w:rPr>
        <w:t>Zone,</w:t>
      </w:r>
      <w:r w:rsidRPr="00E70D07">
        <w:rPr>
          <w:rFonts w:asciiTheme="minorHAnsi" w:hAnsiTheme="minorHAnsi" w:cstheme="minorHAnsi"/>
          <w:spacing w:val="2"/>
        </w:rPr>
        <w:t xml:space="preserve"> </w:t>
      </w:r>
      <w:r w:rsidRPr="00E70D07">
        <w:rPr>
          <w:rFonts w:asciiTheme="minorHAnsi" w:hAnsiTheme="minorHAnsi" w:cstheme="minorHAnsi"/>
          <w:spacing w:val="-1"/>
        </w:rPr>
        <w:t>Miloš</w:t>
      </w:r>
      <w:r w:rsidRPr="00E70D07">
        <w:rPr>
          <w:rFonts w:asciiTheme="minorHAnsi" w:hAnsiTheme="minorHAnsi" w:cstheme="minorHAnsi"/>
          <w:spacing w:val="-17"/>
        </w:rPr>
        <w:t xml:space="preserve"> </w:t>
      </w:r>
      <w:r w:rsidRPr="00E70D07">
        <w:rPr>
          <w:rFonts w:asciiTheme="minorHAnsi" w:hAnsiTheme="minorHAnsi" w:cstheme="minorHAnsi"/>
          <w:spacing w:val="-1"/>
        </w:rPr>
        <w:t>Marković</w:t>
      </w:r>
    </w:p>
    <w:p w:rsidR="00AD72B5" w:rsidRPr="00E70D07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21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Association</w:t>
      </w:r>
      <w:r w:rsidRPr="00E70D07">
        <w:rPr>
          <w:rFonts w:asciiTheme="minorHAnsi" w:hAnsiTheme="minorHAnsi" w:cstheme="minorHAnsi"/>
          <w:spacing w:val="-5"/>
        </w:rPr>
        <w:t xml:space="preserve"> </w:t>
      </w:r>
      <w:r w:rsidRPr="00E70D07">
        <w:rPr>
          <w:rFonts w:asciiTheme="minorHAnsi" w:hAnsiTheme="minorHAnsi" w:cstheme="minorHAnsi"/>
        </w:rPr>
        <w:t>"Štrpci</w:t>
      </w:r>
      <w:r w:rsidRPr="00E70D07">
        <w:rPr>
          <w:rFonts w:asciiTheme="minorHAnsi" w:hAnsiTheme="minorHAnsi" w:cstheme="minorHAnsi"/>
          <w:spacing w:val="-5"/>
        </w:rPr>
        <w:t xml:space="preserve"> </w:t>
      </w:r>
      <w:r w:rsidRPr="00E70D07">
        <w:rPr>
          <w:rFonts w:asciiTheme="minorHAnsi" w:hAnsiTheme="minorHAnsi" w:cstheme="minorHAnsi"/>
        </w:rPr>
        <w:t>-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Against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Forgetting",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Demir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Ličina</w:t>
      </w:r>
    </w:p>
    <w:p w:rsidR="00AD72B5" w:rsidRPr="00E70D07" w:rsidRDefault="00000000">
      <w:pPr>
        <w:pStyle w:val="ListParagraph"/>
        <w:numPr>
          <w:ilvl w:val="0"/>
          <w:numId w:val="2"/>
        </w:numPr>
        <w:tabs>
          <w:tab w:val="left" w:pos="820"/>
        </w:tabs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Center</w:t>
      </w:r>
      <w:r w:rsidRPr="00E70D07">
        <w:rPr>
          <w:rFonts w:asciiTheme="minorHAnsi" w:hAnsiTheme="minorHAnsi" w:cstheme="minorHAnsi"/>
          <w:spacing w:val="-5"/>
        </w:rPr>
        <w:t xml:space="preserve"> </w:t>
      </w:r>
      <w:r w:rsidRPr="00E70D07">
        <w:rPr>
          <w:rFonts w:asciiTheme="minorHAnsi" w:hAnsiTheme="minorHAnsi" w:cstheme="minorHAnsi"/>
        </w:rPr>
        <w:t>for</w:t>
      </w:r>
      <w:r w:rsidRPr="00E70D07">
        <w:rPr>
          <w:rFonts w:asciiTheme="minorHAnsi" w:hAnsiTheme="minorHAnsi" w:cstheme="minorHAnsi"/>
          <w:spacing w:val="-5"/>
        </w:rPr>
        <w:t xml:space="preserve"> </w:t>
      </w:r>
      <w:r w:rsidRPr="00E70D07">
        <w:rPr>
          <w:rFonts w:asciiTheme="minorHAnsi" w:hAnsiTheme="minorHAnsi" w:cstheme="minorHAnsi"/>
        </w:rPr>
        <w:t>democratic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transition,</w:t>
      </w:r>
      <w:r w:rsidRPr="00E70D07">
        <w:rPr>
          <w:rFonts w:asciiTheme="minorHAnsi" w:hAnsiTheme="minorHAnsi" w:cstheme="minorHAnsi"/>
          <w:spacing w:val="-5"/>
        </w:rPr>
        <w:t xml:space="preserve"> </w:t>
      </w:r>
      <w:r w:rsidRPr="00E70D07">
        <w:rPr>
          <w:rFonts w:asciiTheme="minorHAnsi" w:hAnsiTheme="minorHAnsi" w:cstheme="minorHAnsi"/>
        </w:rPr>
        <w:t>Milica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Kovačević</w:t>
      </w:r>
    </w:p>
    <w:p w:rsidR="00AD72B5" w:rsidRPr="00E70D07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15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  <w:spacing w:val="-1"/>
        </w:rPr>
        <w:t>Center for</w:t>
      </w:r>
      <w:r w:rsidRPr="00E70D07">
        <w:rPr>
          <w:rFonts w:asciiTheme="minorHAnsi" w:hAnsiTheme="minorHAnsi" w:cstheme="minorHAnsi"/>
        </w:rPr>
        <w:t xml:space="preserve"> </w:t>
      </w:r>
      <w:r w:rsidRPr="00E70D07">
        <w:rPr>
          <w:rFonts w:asciiTheme="minorHAnsi" w:hAnsiTheme="minorHAnsi" w:cstheme="minorHAnsi"/>
          <w:spacing w:val="-1"/>
        </w:rPr>
        <w:t>Investigative</w:t>
      </w:r>
      <w:r w:rsidRPr="00E70D07">
        <w:rPr>
          <w:rFonts w:asciiTheme="minorHAnsi" w:hAnsiTheme="minorHAnsi" w:cstheme="minorHAnsi"/>
        </w:rPr>
        <w:t xml:space="preserve"> </w:t>
      </w:r>
      <w:r w:rsidRPr="00E70D07">
        <w:rPr>
          <w:rFonts w:asciiTheme="minorHAnsi" w:hAnsiTheme="minorHAnsi" w:cstheme="minorHAnsi"/>
          <w:spacing w:val="-1"/>
        </w:rPr>
        <w:t>Journalism of</w:t>
      </w:r>
      <w:r w:rsidRPr="00E70D07">
        <w:rPr>
          <w:rFonts w:asciiTheme="minorHAnsi" w:hAnsiTheme="minorHAnsi" w:cstheme="minorHAnsi"/>
        </w:rPr>
        <w:t xml:space="preserve"> Montenegro,</w:t>
      </w:r>
      <w:r w:rsidRPr="00E70D07">
        <w:rPr>
          <w:rFonts w:asciiTheme="minorHAnsi" w:hAnsiTheme="minorHAnsi" w:cstheme="minorHAnsi"/>
          <w:spacing w:val="-1"/>
        </w:rPr>
        <w:t xml:space="preserve"> </w:t>
      </w:r>
      <w:r w:rsidRPr="00E70D07">
        <w:rPr>
          <w:rFonts w:asciiTheme="minorHAnsi" w:hAnsiTheme="minorHAnsi" w:cstheme="minorHAnsi"/>
        </w:rPr>
        <w:t>Milka Tadić</w:t>
      </w:r>
      <w:r w:rsidRPr="00E70D07">
        <w:rPr>
          <w:rFonts w:asciiTheme="minorHAnsi" w:hAnsiTheme="minorHAnsi" w:cstheme="minorHAnsi"/>
          <w:spacing w:val="-19"/>
        </w:rPr>
        <w:t xml:space="preserve"> </w:t>
      </w:r>
      <w:r w:rsidRPr="00E70D07">
        <w:rPr>
          <w:rFonts w:asciiTheme="minorHAnsi" w:hAnsiTheme="minorHAnsi" w:cstheme="minorHAnsi"/>
        </w:rPr>
        <w:t>Mijović</w:t>
      </w:r>
    </w:p>
    <w:p w:rsidR="00AD72B5" w:rsidRPr="00E70D07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21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Centre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for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Civic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Education,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Daliborka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Uljarević</w:t>
      </w:r>
    </w:p>
    <w:p w:rsidR="00AD72B5" w:rsidRPr="00E70D07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34" w:line="259" w:lineRule="auto"/>
        <w:ind w:right="1035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Centre</w:t>
      </w:r>
      <w:r w:rsidRPr="00E70D07">
        <w:rPr>
          <w:rFonts w:asciiTheme="minorHAnsi" w:hAnsiTheme="minorHAnsi" w:cstheme="minorHAnsi"/>
          <w:spacing w:val="4"/>
        </w:rPr>
        <w:t xml:space="preserve"> </w:t>
      </w:r>
      <w:r w:rsidRPr="00E70D07">
        <w:rPr>
          <w:rFonts w:asciiTheme="minorHAnsi" w:hAnsiTheme="minorHAnsi" w:cstheme="minorHAnsi"/>
        </w:rPr>
        <w:t>for</w:t>
      </w:r>
      <w:r w:rsidRPr="00E70D07">
        <w:rPr>
          <w:rFonts w:asciiTheme="minorHAnsi" w:hAnsiTheme="minorHAnsi" w:cstheme="minorHAnsi"/>
          <w:spacing w:val="5"/>
        </w:rPr>
        <w:t xml:space="preserve"> </w:t>
      </w:r>
      <w:r w:rsidRPr="00E70D07">
        <w:rPr>
          <w:rFonts w:asciiTheme="minorHAnsi" w:hAnsiTheme="minorHAnsi" w:cstheme="minorHAnsi"/>
        </w:rPr>
        <w:t>Development</w:t>
      </w:r>
      <w:r w:rsidRPr="00E70D07">
        <w:rPr>
          <w:rFonts w:asciiTheme="minorHAnsi" w:hAnsiTheme="minorHAnsi" w:cstheme="minorHAnsi"/>
          <w:spacing w:val="5"/>
        </w:rPr>
        <w:t xml:space="preserve"> </w:t>
      </w:r>
      <w:r w:rsidRPr="00E70D07">
        <w:rPr>
          <w:rFonts w:asciiTheme="minorHAnsi" w:hAnsiTheme="minorHAnsi" w:cstheme="minorHAnsi"/>
        </w:rPr>
        <w:t>of</w:t>
      </w:r>
      <w:r w:rsidRPr="00E70D07">
        <w:rPr>
          <w:rFonts w:asciiTheme="minorHAnsi" w:hAnsiTheme="minorHAnsi" w:cstheme="minorHAnsi"/>
          <w:spacing w:val="5"/>
        </w:rPr>
        <w:t xml:space="preserve"> </w:t>
      </w:r>
      <w:r w:rsidRPr="00E70D07">
        <w:rPr>
          <w:rFonts w:asciiTheme="minorHAnsi" w:hAnsiTheme="minorHAnsi" w:cstheme="minorHAnsi"/>
        </w:rPr>
        <w:t>Non</w:t>
      </w:r>
      <w:r w:rsidRPr="00E70D07">
        <w:rPr>
          <w:rFonts w:asciiTheme="minorHAnsi" w:hAnsiTheme="minorHAnsi" w:cstheme="minorHAnsi"/>
          <w:spacing w:val="4"/>
        </w:rPr>
        <w:t xml:space="preserve"> </w:t>
      </w:r>
      <w:r w:rsidRPr="00E70D07">
        <w:rPr>
          <w:rFonts w:asciiTheme="minorHAnsi" w:hAnsiTheme="minorHAnsi" w:cstheme="minorHAnsi"/>
        </w:rPr>
        <w:t>–</w:t>
      </w:r>
      <w:r w:rsidRPr="00E70D07">
        <w:rPr>
          <w:rFonts w:asciiTheme="minorHAnsi" w:hAnsiTheme="minorHAnsi" w:cstheme="minorHAnsi"/>
          <w:spacing w:val="5"/>
        </w:rPr>
        <w:t xml:space="preserve"> </w:t>
      </w:r>
      <w:r w:rsidRPr="00E70D07">
        <w:rPr>
          <w:rFonts w:asciiTheme="minorHAnsi" w:hAnsiTheme="minorHAnsi" w:cstheme="minorHAnsi"/>
        </w:rPr>
        <w:t>Non-Governmental</w:t>
      </w:r>
      <w:r w:rsidRPr="00E70D07">
        <w:rPr>
          <w:rFonts w:asciiTheme="minorHAnsi" w:hAnsiTheme="minorHAnsi" w:cstheme="minorHAnsi"/>
          <w:spacing w:val="4"/>
        </w:rPr>
        <w:t xml:space="preserve"> </w:t>
      </w:r>
      <w:r w:rsidRPr="00E70D07">
        <w:rPr>
          <w:rFonts w:asciiTheme="minorHAnsi" w:hAnsiTheme="minorHAnsi" w:cstheme="minorHAnsi"/>
        </w:rPr>
        <w:t>Organisations,</w:t>
      </w:r>
      <w:r w:rsidRPr="00E70D07">
        <w:rPr>
          <w:rFonts w:asciiTheme="minorHAnsi" w:hAnsiTheme="minorHAnsi" w:cstheme="minorHAnsi"/>
          <w:spacing w:val="5"/>
        </w:rPr>
        <w:t xml:space="preserve"> </w:t>
      </w:r>
      <w:r w:rsidRPr="00E70D07">
        <w:rPr>
          <w:rFonts w:asciiTheme="minorHAnsi" w:hAnsiTheme="minorHAnsi" w:cstheme="minorHAnsi"/>
        </w:rPr>
        <w:t>Zorana</w:t>
      </w:r>
      <w:r w:rsidRPr="00E70D07">
        <w:rPr>
          <w:rFonts w:asciiTheme="minorHAnsi" w:hAnsiTheme="minorHAnsi" w:cstheme="minorHAnsi"/>
          <w:spacing w:val="-55"/>
        </w:rPr>
        <w:t xml:space="preserve"> </w:t>
      </w:r>
      <w:r w:rsidRPr="00E70D07">
        <w:rPr>
          <w:rFonts w:asciiTheme="minorHAnsi" w:hAnsiTheme="minorHAnsi" w:cstheme="minorHAnsi"/>
          <w:w w:val="110"/>
        </w:rPr>
        <w:t>Marković</w:t>
      </w:r>
    </w:p>
    <w:p w:rsidR="00AD72B5" w:rsidRPr="00E70D07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0" w:line="263" w:lineRule="exact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Juventas,</w:t>
      </w:r>
      <w:r w:rsidRPr="00E70D07">
        <w:rPr>
          <w:rFonts w:asciiTheme="minorHAnsi" w:hAnsiTheme="minorHAnsi" w:cstheme="minorHAnsi"/>
          <w:spacing w:val="-7"/>
        </w:rPr>
        <w:t xml:space="preserve"> </w:t>
      </w:r>
      <w:r w:rsidRPr="00E70D07">
        <w:rPr>
          <w:rFonts w:asciiTheme="minorHAnsi" w:hAnsiTheme="minorHAnsi" w:cstheme="minorHAnsi"/>
        </w:rPr>
        <w:t>Ivana</w:t>
      </w:r>
      <w:r w:rsidRPr="00E70D07">
        <w:rPr>
          <w:rFonts w:asciiTheme="minorHAnsi" w:hAnsiTheme="minorHAnsi" w:cstheme="minorHAnsi"/>
          <w:spacing w:val="-7"/>
        </w:rPr>
        <w:t xml:space="preserve"> </w:t>
      </w:r>
      <w:r w:rsidRPr="00E70D07">
        <w:rPr>
          <w:rFonts w:asciiTheme="minorHAnsi" w:hAnsiTheme="minorHAnsi" w:cstheme="minorHAnsi"/>
        </w:rPr>
        <w:t>Vujović</w:t>
      </w:r>
    </w:p>
    <w:p w:rsidR="00AD72B5" w:rsidRPr="00E70D07" w:rsidRDefault="00000000">
      <w:pPr>
        <w:pStyle w:val="ListParagraph"/>
        <w:numPr>
          <w:ilvl w:val="0"/>
          <w:numId w:val="2"/>
        </w:numPr>
        <w:tabs>
          <w:tab w:val="left" w:pos="820"/>
        </w:tabs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Media</w:t>
      </w:r>
      <w:r w:rsidRPr="00E70D07">
        <w:rPr>
          <w:rFonts w:asciiTheme="minorHAnsi" w:hAnsiTheme="minorHAnsi" w:cstheme="minorHAnsi"/>
          <w:spacing w:val="-5"/>
        </w:rPr>
        <w:t xml:space="preserve"> </w:t>
      </w:r>
      <w:r w:rsidRPr="00E70D07">
        <w:rPr>
          <w:rFonts w:asciiTheme="minorHAnsi" w:hAnsiTheme="minorHAnsi" w:cstheme="minorHAnsi"/>
        </w:rPr>
        <w:t>Institute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Montenegro,</w:t>
      </w:r>
      <w:r w:rsidRPr="00E70D07">
        <w:rPr>
          <w:rFonts w:asciiTheme="minorHAnsi" w:hAnsiTheme="minorHAnsi" w:cstheme="minorHAnsi"/>
          <w:spacing w:val="-5"/>
        </w:rPr>
        <w:t xml:space="preserve"> </w:t>
      </w:r>
      <w:r w:rsidRPr="00E70D07">
        <w:rPr>
          <w:rFonts w:asciiTheme="minorHAnsi" w:hAnsiTheme="minorHAnsi" w:cstheme="minorHAnsi"/>
        </w:rPr>
        <w:t>Olivera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Nikolić</w:t>
      </w:r>
    </w:p>
    <w:p w:rsidR="00AD72B5" w:rsidRPr="00E70D07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21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Montenegrin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Committee</w:t>
      </w:r>
      <w:r w:rsidRPr="00E70D07">
        <w:rPr>
          <w:rFonts w:asciiTheme="minorHAnsi" w:hAnsiTheme="minorHAnsi" w:cstheme="minorHAnsi"/>
          <w:spacing w:val="-2"/>
        </w:rPr>
        <w:t xml:space="preserve"> </w:t>
      </w:r>
      <w:r w:rsidRPr="00E70D07">
        <w:rPr>
          <w:rFonts w:asciiTheme="minorHAnsi" w:hAnsiTheme="minorHAnsi" w:cstheme="minorHAnsi"/>
        </w:rPr>
        <w:t>of</w:t>
      </w:r>
      <w:r w:rsidRPr="00E70D07">
        <w:rPr>
          <w:rFonts w:asciiTheme="minorHAnsi" w:hAnsiTheme="minorHAnsi" w:cstheme="minorHAnsi"/>
          <w:spacing w:val="-2"/>
        </w:rPr>
        <w:t xml:space="preserve"> </w:t>
      </w:r>
      <w:r w:rsidRPr="00E70D07">
        <w:rPr>
          <w:rFonts w:asciiTheme="minorHAnsi" w:hAnsiTheme="minorHAnsi" w:cstheme="minorHAnsi"/>
        </w:rPr>
        <w:t>Lawyers</w:t>
      </w:r>
      <w:r w:rsidRPr="00E70D07">
        <w:rPr>
          <w:rFonts w:asciiTheme="minorHAnsi" w:hAnsiTheme="minorHAnsi" w:cstheme="minorHAnsi"/>
          <w:spacing w:val="-2"/>
        </w:rPr>
        <w:t xml:space="preserve"> </w:t>
      </w:r>
      <w:r w:rsidRPr="00E70D07">
        <w:rPr>
          <w:rFonts w:asciiTheme="minorHAnsi" w:hAnsiTheme="minorHAnsi" w:cstheme="minorHAnsi"/>
        </w:rPr>
        <w:t>for</w:t>
      </w:r>
      <w:r w:rsidRPr="00E70D07">
        <w:rPr>
          <w:rFonts w:asciiTheme="minorHAnsi" w:hAnsiTheme="minorHAnsi" w:cstheme="minorHAnsi"/>
          <w:spacing w:val="-2"/>
        </w:rPr>
        <w:t xml:space="preserve"> </w:t>
      </w:r>
      <w:r w:rsidRPr="00E70D07">
        <w:rPr>
          <w:rFonts w:asciiTheme="minorHAnsi" w:hAnsiTheme="minorHAnsi" w:cstheme="minorHAnsi"/>
        </w:rPr>
        <w:t>Human</w:t>
      </w:r>
      <w:r w:rsidRPr="00E70D07">
        <w:rPr>
          <w:rFonts w:asciiTheme="minorHAnsi" w:hAnsiTheme="minorHAnsi" w:cstheme="minorHAnsi"/>
          <w:spacing w:val="-2"/>
        </w:rPr>
        <w:t xml:space="preserve"> </w:t>
      </w:r>
      <w:r w:rsidRPr="00E70D07">
        <w:rPr>
          <w:rFonts w:asciiTheme="minorHAnsi" w:hAnsiTheme="minorHAnsi" w:cstheme="minorHAnsi"/>
        </w:rPr>
        <w:t>Rights,</w:t>
      </w:r>
      <w:r w:rsidRPr="00E70D07">
        <w:rPr>
          <w:rFonts w:asciiTheme="minorHAnsi" w:hAnsiTheme="minorHAnsi" w:cstheme="minorHAnsi"/>
          <w:spacing w:val="-2"/>
        </w:rPr>
        <w:t xml:space="preserve"> </w:t>
      </w:r>
      <w:r w:rsidRPr="00E70D07">
        <w:rPr>
          <w:rFonts w:asciiTheme="minorHAnsi" w:hAnsiTheme="minorHAnsi" w:cstheme="minorHAnsi"/>
        </w:rPr>
        <w:t>Velija</w:t>
      </w:r>
      <w:r w:rsidRPr="00E70D07">
        <w:rPr>
          <w:rFonts w:asciiTheme="minorHAnsi" w:hAnsiTheme="minorHAnsi" w:cstheme="minorHAnsi"/>
          <w:spacing w:val="-2"/>
        </w:rPr>
        <w:t xml:space="preserve"> </w:t>
      </w:r>
      <w:r w:rsidRPr="00E70D07">
        <w:rPr>
          <w:rFonts w:asciiTheme="minorHAnsi" w:hAnsiTheme="minorHAnsi" w:cstheme="minorHAnsi"/>
        </w:rPr>
        <w:t>Murić</w:t>
      </w:r>
    </w:p>
    <w:p w:rsidR="00AD72B5" w:rsidRPr="00E70D07" w:rsidRDefault="00000000">
      <w:pPr>
        <w:pStyle w:val="ListParagraph"/>
        <w:numPr>
          <w:ilvl w:val="0"/>
          <w:numId w:val="2"/>
        </w:numPr>
        <w:tabs>
          <w:tab w:val="left" w:pos="820"/>
        </w:tabs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Prima,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Aida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Perović</w:t>
      </w:r>
    </w:p>
    <w:p w:rsidR="00AD72B5" w:rsidRPr="00E70D07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20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Spectra,</w:t>
      </w:r>
      <w:r w:rsidRPr="00E70D07">
        <w:rPr>
          <w:rFonts w:asciiTheme="minorHAnsi" w:hAnsiTheme="minorHAnsi" w:cstheme="minorHAnsi"/>
          <w:spacing w:val="-6"/>
        </w:rPr>
        <w:t xml:space="preserve"> </w:t>
      </w:r>
      <w:r w:rsidRPr="00E70D07">
        <w:rPr>
          <w:rFonts w:asciiTheme="minorHAnsi" w:hAnsiTheme="minorHAnsi" w:cstheme="minorHAnsi"/>
        </w:rPr>
        <w:t>Jovan</w:t>
      </w:r>
      <w:r w:rsidRPr="00E70D07">
        <w:rPr>
          <w:rFonts w:asciiTheme="minorHAnsi" w:hAnsiTheme="minorHAnsi" w:cstheme="minorHAnsi"/>
          <w:spacing w:val="-5"/>
        </w:rPr>
        <w:t xml:space="preserve"> </w:t>
      </w:r>
      <w:r w:rsidRPr="00E70D07">
        <w:rPr>
          <w:rFonts w:asciiTheme="minorHAnsi" w:hAnsiTheme="minorHAnsi" w:cstheme="minorHAnsi"/>
        </w:rPr>
        <w:t>Ulićević</w:t>
      </w:r>
    </w:p>
    <w:p w:rsidR="00AD72B5" w:rsidRPr="00E70D07" w:rsidRDefault="00000000">
      <w:pPr>
        <w:pStyle w:val="ListParagraph"/>
        <w:numPr>
          <w:ilvl w:val="0"/>
          <w:numId w:val="2"/>
        </w:numPr>
        <w:tabs>
          <w:tab w:val="left" w:pos="820"/>
        </w:tabs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The</w:t>
      </w:r>
      <w:r w:rsidRPr="00E70D07">
        <w:rPr>
          <w:rFonts w:asciiTheme="minorHAnsi" w:hAnsiTheme="minorHAnsi" w:cstheme="minorHAnsi"/>
          <w:spacing w:val="-2"/>
        </w:rPr>
        <w:t xml:space="preserve"> </w:t>
      </w:r>
      <w:r w:rsidRPr="00E70D07">
        <w:rPr>
          <w:rFonts w:asciiTheme="minorHAnsi" w:hAnsiTheme="minorHAnsi" w:cstheme="minorHAnsi"/>
        </w:rPr>
        <w:t>Center</w:t>
      </w:r>
      <w:r w:rsidRPr="00E70D07">
        <w:rPr>
          <w:rFonts w:asciiTheme="minorHAnsi" w:hAnsiTheme="minorHAnsi" w:cstheme="minorHAnsi"/>
          <w:spacing w:val="-2"/>
        </w:rPr>
        <w:t xml:space="preserve"> </w:t>
      </w:r>
      <w:r w:rsidRPr="00E70D07">
        <w:rPr>
          <w:rFonts w:asciiTheme="minorHAnsi" w:hAnsiTheme="minorHAnsi" w:cstheme="minorHAnsi"/>
        </w:rPr>
        <w:t>for</w:t>
      </w:r>
      <w:r w:rsidRPr="00E70D07">
        <w:rPr>
          <w:rFonts w:asciiTheme="minorHAnsi" w:hAnsiTheme="minorHAnsi" w:cstheme="minorHAnsi"/>
          <w:spacing w:val="-1"/>
        </w:rPr>
        <w:t xml:space="preserve"> </w:t>
      </w:r>
      <w:r w:rsidRPr="00E70D07">
        <w:rPr>
          <w:rFonts w:asciiTheme="minorHAnsi" w:hAnsiTheme="minorHAnsi" w:cstheme="minorHAnsi"/>
        </w:rPr>
        <w:t>Women's</w:t>
      </w:r>
      <w:r w:rsidRPr="00E70D07">
        <w:rPr>
          <w:rFonts w:asciiTheme="minorHAnsi" w:hAnsiTheme="minorHAnsi" w:cstheme="minorHAnsi"/>
          <w:spacing w:val="-2"/>
        </w:rPr>
        <w:t xml:space="preserve"> </w:t>
      </w:r>
      <w:r w:rsidRPr="00E70D07">
        <w:rPr>
          <w:rFonts w:asciiTheme="minorHAnsi" w:hAnsiTheme="minorHAnsi" w:cstheme="minorHAnsi"/>
        </w:rPr>
        <w:t>and</w:t>
      </w:r>
      <w:r w:rsidRPr="00E70D07">
        <w:rPr>
          <w:rFonts w:asciiTheme="minorHAnsi" w:hAnsiTheme="minorHAnsi" w:cstheme="minorHAnsi"/>
          <w:spacing w:val="-1"/>
        </w:rPr>
        <w:t xml:space="preserve"> </w:t>
      </w:r>
      <w:r w:rsidRPr="00E70D07">
        <w:rPr>
          <w:rFonts w:asciiTheme="minorHAnsi" w:hAnsiTheme="minorHAnsi" w:cstheme="minorHAnsi"/>
        </w:rPr>
        <w:t>Peace</w:t>
      </w:r>
      <w:r w:rsidRPr="00E70D07">
        <w:rPr>
          <w:rFonts w:asciiTheme="minorHAnsi" w:hAnsiTheme="minorHAnsi" w:cstheme="minorHAnsi"/>
          <w:spacing w:val="-2"/>
        </w:rPr>
        <w:t xml:space="preserve"> </w:t>
      </w:r>
      <w:r w:rsidRPr="00E70D07">
        <w:rPr>
          <w:rFonts w:asciiTheme="minorHAnsi" w:hAnsiTheme="minorHAnsi" w:cstheme="minorHAnsi"/>
        </w:rPr>
        <w:t>Education</w:t>
      </w:r>
      <w:r w:rsidRPr="00E70D07">
        <w:rPr>
          <w:rFonts w:asciiTheme="minorHAnsi" w:hAnsiTheme="minorHAnsi" w:cstheme="minorHAnsi"/>
          <w:spacing w:val="-1"/>
        </w:rPr>
        <w:t xml:space="preserve"> </w:t>
      </w:r>
      <w:r w:rsidRPr="00E70D07">
        <w:rPr>
          <w:rFonts w:asciiTheme="minorHAnsi" w:hAnsiTheme="minorHAnsi" w:cstheme="minorHAnsi"/>
        </w:rPr>
        <w:t>ANIMA,</w:t>
      </w:r>
      <w:r w:rsidRPr="00E70D07">
        <w:rPr>
          <w:rFonts w:asciiTheme="minorHAnsi" w:hAnsiTheme="minorHAnsi" w:cstheme="minorHAnsi"/>
          <w:spacing w:val="-2"/>
        </w:rPr>
        <w:t xml:space="preserve"> </w:t>
      </w:r>
      <w:r w:rsidRPr="00E70D07">
        <w:rPr>
          <w:rFonts w:asciiTheme="minorHAnsi" w:hAnsiTheme="minorHAnsi" w:cstheme="minorHAnsi"/>
        </w:rPr>
        <w:t>Ljupka</w:t>
      </w:r>
      <w:r w:rsidRPr="00E70D07">
        <w:rPr>
          <w:rFonts w:asciiTheme="minorHAnsi" w:hAnsiTheme="minorHAnsi" w:cstheme="minorHAnsi"/>
          <w:spacing w:val="-1"/>
        </w:rPr>
        <w:t xml:space="preserve"> </w:t>
      </w:r>
      <w:r w:rsidRPr="00E70D07">
        <w:rPr>
          <w:rFonts w:asciiTheme="minorHAnsi" w:hAnsiTheme="minorHAnsi" w:cstheme="minorHAnsi"/>
        </w:rPr>
        <w:t>Kovačević</w:t>
      </w:r>
    </w:p>
    <w:p w:rsidR="00AD72B5" w:rsidRPr="00E70D07" w:rsidRDefault="00000000">
      <w:pPr>
        <w:pStyle w:val="ListParagraph"/>
        <w:numPr>
          <w:ilvl w:val="0"/>
          <w:numId w:val="2"/>
        </w:numPr>
        <w:tabs>
          <w:tab w:val="left" w:pos="820"/>
        </w:tabs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Women's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Rights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Center,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Maja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Raičević</w:t>
      </w:r>
    </w:p>
    <w:p w:rsidR="00AD72B5" w:rsidRPr="00E70D07" w:rsidRDefault="00AD72B5">
      <w:pPr>
        <w:pStyle w:val="BodyText"/>
        <w:spacing w:before="0"/>
        <w:ind w:left="0" w:firstLine="0"/>
        <w:rPr>
          <w:rFonts w:asciiTheme="minorHAnsi" w:hAnsiTheme="minorHAnsi" w:cstheme="minorHAnsi"/>
        </w:rPr>
      </w:pPr>
    </w:p>
    <w:p w:rsidR="00AD72B5" w:rsidRPr="00E70D07" w:rsidRDefault="00AD72B5">
      <w:pPr>
        <w:pStyle w:val="BodyText"/>
        <w:spacing w:before="6"/>
        <w:ind w:left="0" w:firstLine="0"/>
        <w:rPr>
          <w:rFonts w:asciiTheme="minorHAnsi" w:hAnsiTheme="minorHAnsi" w:cstheme="minorHAnsi"/>
        </w:rPr>
      </w:pPr>
    </w:p>
    <w:p w:rsidR="00AD72B5" w:rsidRPr="00E70D07" w:rsidRDefault="00000000">
      <w:pPr>
        <w:pStyle w:val="BodyText"/>
        <w:spacing w:before="0"/>
        <w:ind w:left="460" w:firstLine="0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Additional</w:t>
      </w:r>
      <w:r w:rsidRPr="00E70D07">
        <w:rPr>
          <w:rFonts w:asciiTheme="minorHAnsi" w:hAnsiTheme="minorHAnsi" w:cstheme="minorHAnsi"/>
          <w:spacing w:val="-7"/>
        </w:rPr>
        <w:t xml:space="preserve"> </w:t>
      </w:r>
      <w:r w:rsidRPr="00E70D07">
        <w:rPr>
          <w:rFonts w:asciiTheme="minorHAnsi" w:hAnsiTheme="minorHAnsi" w:cstheme="minorHAnsi"/>
        </w:rPr>
        <w:t>signatories:</w:t>
      </w:r>
    </w:p>
    <w:p w:rsidR="00AD72B5" w:rsidRPr="00E70D07" w:rsidRDefault="00AD72B5">
      <w:pPr>
        <w:pStyle w:val="BodyText"/>
        <w:spacing w:before="0"/>
        <w:ind w:left="0" w:firstLine="0"/>
        <w:rPr>
          <w:rFonts w:asciiTheme="minorHAnsi" w:hAnsiTheme="minorHAnsi" w:cstheme="minorHAnsi"/>
        </w:rPr>
      </w:pPr>
    </w:p>
    <w:p w:rsidR="00AD72B5" w:rsidRPr="00E70D07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0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Agora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Femina,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Maja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Bogojević</w:t>
      </w:r>
    </w:p>
    <w:p w:rsidR="00AD72B5" w:rsidRPr="00E70D07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71" w:lineRule="auto"/>
        <w:ind w:right="248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Aleksandar Saša Zeković, independent councilor in the Assembly of the Capital City</w:t>
      </w:r>
      <w:r w:rsidRPr="00E70D07">
        <w:rPr>
          <w:rFonts w:asciiTheme="minorHAnsi" w:hAnsiTheme="minorHAnsi" w:cstheme="minorHAnsi"/>
          <w:spacing w:val="-56"/>
        </w:rPr>
        <w:t xml:space="preserve"> </w:t>
      </w:r>
      <w:r w:rsidRPr="00E70D07">
        <w:rPr>
          <w:rFonts w:asciiTheme="minorHAnsi" w:hAnsiTheme="minorHAnsi" w:cstheme="minorHAnsi"/>
        </w:rPr>
        <w:t>of</w:t>
      </w:r>
      <w:r w:rsidRPr="00E70D07">
        <w:rPr>
          <w:rFonts w:asciiTheme="minorHAnsi" w:hAnsiTheme="minorHAnsi" w:cstheme="minorHAnsi"/>
          <w:spacing w:val="1"/>
        </w:rPr>
        <w:t xml:space="preserve"> </w:t>
      </w:r>
      <w:r w:rsidRPr="00E70D07">
        <w:rPr>
          <w:rFonts w:asciiTheme="minorHAnsi" w:hAnsiTheme="minorHAnsi" w:cstheme="minorHAnsi"/>
        </w:rPr>
        <w:t>Podgorica</w:t>
      </w:r>
    </w:p>
    <w:p w:rsidR="00AD72B5" w:rsidRPr="00E70D07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0" w:line="255" w:lineRule="exact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Association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of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Lawyers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of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Montenegro,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Branislav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Radulović</w:t>
      </w:r>
    </w:p>
    <w:p w:rsidR="00AD72B5" w:rsidRPr="00E70D07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15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Association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of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Youth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with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Disabilities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of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Montenegro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(AYDM),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Marina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Vujačić</w:t>
      </w:r>
    </w:p>
    <w:p w:rsidR="004C427C" w:rsidRPr="00E70D07" w:rsidRDefault="004C427C" w:rsidP="004C427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Association of LBTQ women "Stana", Ana Dedivanović</w:t>
      </w:r>
    </w:p>
    <w:p w:rsidR="00AD72B5" w:rsidRPr="00E70D07" w:rsidRDefault="00000000">
      <w:pPr>
        <w:pStyle w:val="ListParagraph"/>
        <w:numPr>
          <w:ilvl w:val="0"/>
          <w:numId w:val="1"/>
        </w:numPr>
        <w:tabs>
          <w:tab w:val="left" w:pos="820"/>
        </w:tabs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Bona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fidae,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Pljevlja,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Sabina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Talović</w:t>
      </w:r>
    </w:p>
    <w:p w:rsidR="00AD72B5" w:rsidRPr="00E70D07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21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Breathe,</w:t>
      </w:r>
      <w:r w:rsidRPr="00E70D07">
        <w:rPr>
          <w:rFonts w:asciiTheme="minorHAnsi" w:hAnsiTheme="minorHAnsi" w:cstheme="minorHAnsi"/>
          <w:spacing w:val="-5"/>
        </w:rPr>
        <w:t xml:space="preserve"> </w:t>
      </w:r>
      <w:r w:rsidRPr="00E70D07">
        <w:rPr>
          <w:rFonts w:asciiTheme="minorHAnsi" w:hAnsiTheme="minorHAnsi" w:cstheme="minorHAnsi"/>
        </w:rPr>
        <w:t>Maja</w:t>
      </w:r>
      <w:r w:rsidRPr="00E70D07">
        <w:rPr>
          <w:rFonts w:asciiTheme="minorHAnsi" w:hAnsiTheme="minorHAnsi" w:cstheme="minorHAnsi"/>
          <w:spacing w:val="-5"/>
        </w:rPr>
        <w:t xml:space="preserve"> </w:t>
      </w:r>
      <w:r w:rsidRPr="00E70D07">
        <w:rPr>
          <w:rFonts w:asciiTheme="minorHAnsi" w:hAnsiTheme="minorHAnsi" w:cstheme="minorHAnsi"/>
        </w:rPr>
        <w:t>Gardašević</w:t>
      </w:r>
    </w:p>
    <w:p w:rsidR="00AD72B5" w:rsidRPr="00E70D07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34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Bridge</w:t>
      </w:r>
      <w:r w:rsidRPr="00E70D07">
        <w:rPr>
          <w:rFonts w:asciiTheme="minorHAnsi" w:hAnsiTheme="minorHAnsi" w:cstheme="minorHAnsi"/>
          <w:spacing w:val="-2"/>
        </w:rPr>
        <w:t xml:space="preserve"> </w:t>
      </w:r>
      <w:r w:rsidRPr="00E70D07">
        <w:rPr>
          <w:rFonts w:asciiTheme="minorHAnsi" w:hAnsiTheme="minorHAnsi" w:cstheme="minorHAnsi"/>
        </w:rPr>
        <w:t>of</w:t>
      </w:r>
      <w:r w:rsidRPr="00E70D07">
        <w:rPr>
          <w:rFonts w:asciiTheme="minorHAnsi" w:hAnsiTheme="minorHAnsi" w:cstheme="minorHAnsi"/>
          <w:spacing w:val="-2"/>
        </w:rPr>
        <w:t xml:space="preserve"> </w:t>
      </w:r>
      <w:r w:rsidRPr="00E70D07">
        <w:rPr>
          <w:rFonts w:asciiTheme="minorHAnsi" w:hAnsiTheme="minorHAnsi" w:cstheme="minorHAnsi"/>
        </w:rPr>
        <w:t>Culture,</w:t>
      </w:r>
      <w:r w:rsidRPr="00E70D07">
        <w:rPr>
          <w:rFonts w:asciiTheme="minorHAnsi" w:hAnsiTheme="minorHAnsi" w:cstheme="minorHAnsi"/>
          <w:spacing w:val="-2"/>
        </w:rPr>
        <w:t xml:space="preserve"> </w:t>
      </w:r>
      <w:r w:rsidRPr="00E70D07">
        <w:rPr>
          <w:rFonts w:asciiTheme="minorHAnsi" w:hAnsiTheme="minorHAnsi" w:cstheme="minorHAnsi"/>
        </w:rPr>
        <w:t>Podgorica</w:t>
      </w:r>
    </w:p>
    <w:p w:rsidR="00AD72B5" w:rsidRPr="00E70D07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21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Center</w:t>
      </w:r>
      <w:r w:rsidRPr="00E70D07">
        <w:rPr>
          <w:rFonts w:asciiTheme="minorHAnsi" w:hAnsiTheme="minorHAnsi" w:cstheme="minorHAnsi"/>
          <w:spacing w:val="3"/>
        </w:rPr>
        <w:t xml:space="preserve"> </w:t>
      </w:r>
      <w:r w:rsidRPr="00E70D07">
        <w:rPr>
          <w:rFonts w:asciiTheme="minorHAnsi" w:hAnsiTheme="minorHAnsi" w:cstheme="minorHAnsi"/>
        </w:rPr>
        <w:t>for</w:t>
      </w:r>
      <w:r w:rsidRPr="00E70D07">
        <w:rPr>
          <w:rFonts w:asciiTheme="minorHAnsi" w:hAnsiTheme="minorHAnsi" w:cstheme="minorHAnsi"/>
          <w:spacing w:val="3"/>
        </w:rPr>
        <w:t xml:space="preserve"> </w:t>
      </w:r>
      <w:r w:rsidRPr="00E70D07">
        <w:rPr>
          <w:rFonts w:asciiTheme="minorHAnsi" w:hAnsiTheme="minorHAnsi" w:cstheme="minorHAnsi"/>
        </w:rPr>
        <w:t>Affirmation</w:t>
      </w:r>
      <w:r w:rsidRPr="00E70D07">
        <w:rPr>
          <w:rFonts w:asciiTheme="minorHAnsi" w:hAnsiTheme="minorHAnsi" w:cstheme="minorHAnsi"/>
          <w:spacing w:val="3"/>
        </w:rPr>
        <w:t xml:space="preserve"> </w:t>
      </w:r>
      <w:r w:rsidRPr="00E70D07">
        <w:rPr>
          <w:rFonts w:asciiTheme="minorHAnsi" w:hAnsiTheme="minorHAnsi" w:cstheme="minorHAnsi"/>
        </w:rPr>
        <w:t>of</w:t>
      </w:r>
      <w:r w:rsidRPr="00E70D07">
        <w:rPr>
          <w:rFonts w:asciiTheme="minorHAnsi" w:hAnsiTheme="minorHAnsi" w:cstheme="minorHAnsi"/>
          <w:spacing w:val="4"/>
        </w:rPr>
        <w:t xml:space="preserve"> </w:t>
      </w:r>
      <w:r w:rsidRPr="00E70D07">
        <w:rPr>
          <w:rFonts w:asciiTheme="minorHAnsi" w:hAnsiTheme="minorHAnsi" w:cstheme="minorHAnsi"/>
        </w:rPr>
        <w:t>the</w:t>
      </w:r>
      <w:r w:rsidRPr="00E70D07">
        <w:rPr>
          <w:rFonts w:asciiTheme="minorHAnsi" w:hAnsiTheme="minorHAnsi" w:cstheme="minorHAnsi"/>
          <w:spacing w:val="3"/>
        </w:rPr>
        <w:t xml:space="preserve"> </w:t>
      </w:r>
      <w:r w:rsidRPr="00E70D07">
        <w:rPr>
          <w:rFonts w:asciiTheme="minorHAnsi" w:hAnsiTheme="minorHAnsi" w:cstheme="minorHAnsi"/>
        </w:rPr>
        <w:t>Roma–Egyptian</w:t>
      </w:r>
      <w:r w:rsidRPr="00E70D07">
        <w:rPr>
          <w:rFonts w:asciiTheme="minorHAnsi" w:hAnsiTheme="minorHAnsi" w:cstheme="minorHAnsi"/>
          <w:spacing w:val="3"/>
        </w:rPr>
        <w:t xml:space="preserve"> </w:t>
      </w:r>
      <w:r w:rsidRPr="00E70D07">
        <w:rPr>
          <w:rFonts w:asciiTheme="minorHAnsi" w:hAnsiTheme="minorHAnsi" w:cstheme="minorHAnsi"/>
        </w:rPr>
        <w:t>Population</w:t>
      </w:r>
      <w:r w:rsidRPr="00E70D07">
        <w:rPr>
          <w:rFonts w:asciiTheme="minorHAnsi" w:hAnsiTheme="minorHAnsi" w:cstheme="minorHAnsi"/>
          <w:spacing w:val="3"/>
        </w:rPr>
        <w:t xml:space="preserve"> </w:t>
      </w:r>
      <w:r w:rsidRPr="00E70D07">
        <w:rPr>
          <w:rFonts w:asciiTheme="minorHAnsi" w:hAnsiTheme="minorHAnsi" w:cstheme="minorHAnsi"/>
        </w:rPr>
        <w:t>(CAREP),</w:t>
      </w:r>
      <w:r w:rsidRPr="00E70D07">
        <w:rPr>
          <w:rFonts w:asciiTheme="minorHAnsi" w:hAnsiTheme="minorHAnsi" w:cstheme="minorHAnsi"/>
          <w:spacing w:val="3"/>
        </w:rPr>
        <w:t xml:space="preserve"> </w:t>
      </w:r>
      <w:r w:rsidRPr="00E70D07">
        <w:rPr>
          <w:rFonts w:asciiTheme="minorHAnsi" w:hAnsiTheme="minorHAnsi" w:cstheme="minorHAnsi"/>
        </w:rPr>
        <w:t>Nardi</w:t>
      </w:r>
      <w:r w:rsidRPr="00E70D07">
        <w:rPr>
          <w:rFonts w:asciiTheme="minorHAnsi" w:hAnsiTheme="minorHAnsi" w:cstheme="minorHAnsi"/>
          <w:spacing w:val="3"/>
        </w:rPr>
        <w:t xml:space="preserve"> </w:t>
      </w:r>
      <w:r w:rsidRPr="00E70D07">
        <w:rPr>
          <w:rFonts w:asciiTheme="minorHAnsi" w:hAnsiTheme="minorHAnsi" w:cstheme="minorHAnsi"/>
        </w:rPr>
        <w:t>Ahmetović</w:t>
      </w:r>
    </w:p>
    <w:p w:rsidR="00AD72B5" w:rsidRPr="00E70D07" w:rsidRDefault="00000000">
      <w:pPr>
        <w:pStyle w:val="ListParagraph"/>
        <w:numPr>
          <w:ilvl w:val="0"/>
          <w:numId w:val="1"/>
        </w:numPr>
        <w:tabs>
          <w:tab w:val="left" w:pos="820"/>
        </w:tabs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  <w:spacing w:val="-1"/>
        </w:rPr>
        <w:t>Center</w:t>
      </w:r>
      <w:r w:rsidRPr="00E70D07">
        <w:rPr>
          <w:rFonts w:asciiTheme="minorHAnsi" w:hAnsiTheme="minorHAnsi" w:cstheme="minorHAnsi"/>
        </w:rPr>
        <w:t xml:space="preserve"> </w:t>
      </w:r>
      <w:r w:rsidRPr="00E70D07">
        <w:rPr>
          <w:rFonts w:asciiTheme="minorHAnsi" w:hAnsiTheme="minorHAnsi" w:cstheme="minorHAnsi"/>
          <w:spacing w:val="-1"/>
        </w:rPr>
        <w:t>for</w:t>
      </w:r>
      <w:r w:rsidRPr="00E70D07">
        <w:rPr>
          <w:rFonts w:asciiTheme="minorHAnsi" w:hAnsiTheme="minorHAnsi" w:cstheme="minorHAnsi"/>
        </w:rPr>
        <w:t xml:space="preserve"> </w:t>
      </w:r>
      <w:r w:rsidRPr="00E70D07">
        <w:rPr>
          <w:rFonts w:asciiTheme="minorHAnsi" w:hAnsiTheme="minorHAnsi" w:cstheme="minorHAnsi"/>
          <w:spacing w:val="-1"/>
        </w:rPr>
        <w:t>Civil</w:t>
      </w:r>
      <w:r w:rsidRPr="00E70D07">
        <w:rPr>
          <w:rFonts w:asciiTheme="minorHAnsi" w:hAnsiTheme="minorHAnsi" w:cstheme="minorHAnsi"/>
        </w:rPr>
        <w:t xml:space="preserve"> </w:t>
      </w:r>
      <w:r w:rsidRPr="00E70D07">
        <w:rPr>
          <w:rFonts w:asciiTheme="minorHAnsi" w:hAnsiTheme="minorHAnsi" w:cstheme="minorHAnsi"/>
          <w:spacing w:val="-1"/>
        </w:rPr>
        <w:t>Liberties,</w:t>
      </w:r>
      <w:r w:rsidRPr="00E70D07">
        <w:rPr>
          <w:rFonts w:asciiTheme="minorHAnsi" w:hAnsiTheme="minorHAnsi" w:cstheme="minorHAnsi"/>
        </w:rPr>
        <w:t xml:space="preserve"> </w:t>
      </w:r>
      <w:r w:rsidRPr="00E70D07">
        <w:rPr>
          <w:rFonts w:asciiTheme="minorHAnsi" w:hAnsiTheme="minorHAnsi" w:cstheme="minorHAnsi"/>
          <w:spacing w:val="-1"/>
        </w:rPr>
        <w:t>Marija</w:t>
      </w:r>
      <w:r w:rsidRPr="00E70D07">
        <w:rPr>
          <w:rFonts w:asciiTheme="minorHAnsi" w:hAnsiTheme="minorHAnsi" w:cstheme="minorHAnsi"/>
        </w:rPr>
        <w:t xml:space="preserve"> Popović</w:t>
      </w:r>
      <w:r w:rsidRPr="00E70D07">
        <w:rPr>
          <w:rFonts w:asciiTheme="minorHAnsi" w:hAnsiTheme="minorHAnsi" w:cstheme="minorHAnsi"/>
          <w:spacing w:val="-19"/>
        </w:rPr>
        <w:t xml:space="preserve"> </w:t>
      </w:r>
      <w:r w:rsidRPr="00E70D07">
        <w:rPr>
          <w:rFonts w:asciiTheme="minorHAnsi" w:hAnsiTheme="minorHAnsi" w:cstheme="minorHAnsi"/>
        </w:rPr>
        <w:t>Kalezić</w:t>
      </w:r>
    </w:p>
    <w:p w:rsidR="00AD72B5" w:rsidRPr="00E70D07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15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Center</w:t>
      </w:r>
      <w:r w:rsidRPr="00E70D07">
        <w:rPr>
          <w:rFonts w:asciiTheme="minorHAnsi" w:hAnsiTheme="minorHAnsi" w:cstheme="minorHAnsi"/>
          <w:spacing w:val="-2"/>
        </w:rPr>
        <w:t xml:space="preserve"> </w:t>
      </w:r>
      <w:r w:rsidRPr="00E70D07">
        <w:rPr>
          <w:rFonts w:asciiTheme="minorHAnsi" w:hAnsiTheme="minorHAnsi" w:cstheme="minorHAnsi"/>
        </w:rPr>
        <w:t>for</w:t>
      </w:r>
      <w:r w:rsidRPr="00E70D07">
        <w:rPr>
          <w:rFonts w:asciiTheme="minorHAnsi" w:hAnsiTheme="minorHAnsi" w:cstheme="minorHAnsi"/>
          <w:spacing w:val="-1"/>
        </w:rPr>
        <w:t xml:space="preserve"> </w:t>
      </w:r>
      <w:r w:rsidRPr="00E70D07">
        <w:rPr>
          <w:rFonts w:asciiTheme="minorHAnsi" w:hAnsiTheme="minorHAnsi" w:cstheme="minorHAnsi"/>
        </w:rPr>
        <w:t>Democracy</w:t>
      </w:r>
      <w:r w:rsidRPr="00E70D07">
        <w:rPr>
          <w:rFonts w:asciiTheme="minorHAnsi" w:hAnsiTheme="minorHAnsi" w:cstheme="minorHAnsi"/>
          <w:spacing w:val="-2"/>
        </w:rPr>
        <w:t xml:space="preserve"> </w:t>
      </w:r>
      <w:r w:rsidRPr="00E70D07">
        <w:rPr>
          <w:rFonts w:asciiTheme="minorHAnsi" w:hAnsiTheme="minorHAnsi" w:cstheme="minorHAnsi"/>
        </w:rPr>
        <w:t>and</w:t>
      </w:r>
      <w:r w:rsidRPr="00E70D07">
        <w:rPr>
          <w:rFonts w:asciiTheme="minorHAnsi" w:hAnsiTheme="minorHAnsi" w:cstheme="minorHAnsi"/>
          <w:spacing w:val="-1"/>
        </w:rPr>
        <w:t xml:space="preserve"> </w:t>
      </w:r>
      <w:r w:rsidRPr="00E70D07">
        <w:rPr>
          <w:rFonts w:asciiTheme="minorHAnsi" w:hAnsiTheme="minorHAnsi" w:cstheme="minorHAnsi"/>
        </w:rPr>
        <w:t>Human</w:t>
      </w:r>
      <w:r w:rsidRPr="00E70D07">
        <w:rPr>
          <w:rFonts w:asciiTheme="minorHAnsi" w:hAnsiTheme="minorHAnsi" w:cstheme="minorHAnsi"/>
          <w:spacing w:val="-2"/>
        </w:rPr>
        <w:t xml:space="preserve"> </w:t>
      </w:r>
      <w:r w:rsidRPr="00E70D07">
        <w:rPr>
          <w:rFonts w:asciiTheme="minorHAnsi" w:hAnsiTheme="minorHAnsi" w:cstheme="minorHAnsi"/>
        </w:rPr>
        <w:t>Rights</w:t>
      </w:r>
      <w:r w:rsidRPr="00E70D07">
        <w:rPr>
          <w:rFonts w:asciiTheme="minorHAnsi" w:hAnsiTheme="minorHAnsi" w:cstheme="minorHAnsi"/>
          <w:spacing w:val="-1"/>
        </w:rPr>
        <w:t xml:space="preserve"> </w:t>
      </w:r>
      <w:r w:rsidRPr="00E70D07">
        <w:rPr>
          <w:rFonts w:asciiTheme="minorHAnsi" w:hAnsiTheme="minorHAnsi" w:cstheme="minorHAnsi"/>
        </w:rPr>
        <w:t>(CEDEM),</w:t>
      </w:r>
      <w:r w:rsidRPr="00E70D07">
        <w:rPr>
          <w:rFonts w:asciiTheme="minorHAnsi" w:hAnsiTheme="minorHAnsi" w:cstheme="minorHAnsi"/>
          <w:spacing w:val="-2"/>
        </w:rPr>
        <w:t xml:space="preserve"> </w:t>
      </w:r>
      <w:r w:rsidRPr="00E70D07">
        <w:rPr>
          <w:rFonts w:asciiTheme="minorHAnsi" w:hAnsiTheme="minorHAnsi" w:cstheme="minorHAnsi"/>
        </w:rPr>
        <w:t>Nevenka</w:t>
      </w:r>
      <w:r w:rsidRPr="00E70D07">
        <w:rPr>
          <w:rFonts w:asciiTheme="minorHAnsi" w:hAnsiTheme="minorHAnsi" w:cstheme="minorHAnsi"/>
          <w:spacing w:val="-1"/>
        </w:rPr>
        <w:t xml:space="preserve"> </w:t>
      </w:r>
      <w:r w:rsidRPr="00E70D07">
        <w:rPr>
          <w:rFonts w:asciiTheme="minorHAnsi" w:hAnsiTheme="minorHAnsi" w:cstheme="minorHAnsi"/>
        </w:rPr>
        <w:t>Vuksanović</w:t>
      </w:r>
    </w:p>
    <w:p w:rsidR="00AD72B5" w:rsidRPr="00E70D07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39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Center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for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Multimedia</w:t>
      </w:r>
      <w:r w:rsidRPr="00E70D07">
        <w:rPr>
          <w:rFonts w:asciiTheme="minorHAnsi" w:hAnsiTheme="minorHAnsi" w:cstheme="minorHAnsi"/>
          <w:spacing w:val="-2"/>
        </w:rPr>
        <w:t xml:space="preserve"> </w:t>
      </w:r>
      <w:r w:rsidRPr="00E70D07">
        <w:rPr>
          <w:rFonts w:asciiTheme="minorHAnsi" w:hAnsiTheme="minorHAnsi" w:cstheme="minorHAnsi"/>
        </w:rPr>
        <w:t>Production</w:t>
      </w:r>
    </w:p>
    <w:p w:rsidR="00AD72B5" w:rsidRPr="00E70D07" w:rsidRDefault="00000000">
      <w:pPr>
        <w:pStyle w:val="ListParagraph"/>
        <w:numPr>
          <w:ilvl w:val="0"/>
          <w:numId w:val="1"/>
        </w:numPr>
        <w:tabs>
          <w:tab w:val="left" w:pos="820"/>
        </w:tabs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Centre</w:t>
      </w:r>
      <w:r w:rsidRPr="00E70D07">
        <w:rPr>
          <w:rFonts w:asciiTheme="minorHAnsi" w:hAnsiTheme="minorHAnsi" w:cstheme="minorHAnsi"/>
          <w:spacing w:val="4"/>
        </w:rPr>
        <w:t xml:space="preserve"> </w:t>
      </w:r>
      <w:r w:rsidRPr="00E70D07">
        <w:rPr>
          <w:rFonts w:asciiTheme="minorHAnsi" w:hAnsiTheme="minorHAnsi" w:cstheme="minorHAnsi"/>
        </w:rPr>
        <w:t>for</w:t>
      </w:r>
      <w:r w:rsidRPr="00E70D07">
        <w:rPr>
          <w:rFonts w:asciiTheme="minorHAnsi" w:hAnsiTheme="minorHAnsi" w:cstheme="minorHAnsi"/>
          <w:spacing w:val="5"/>
        </w:rPr>
        <w:t xml:space="preserve"> </w:t>
      </w:r>
      <w:r w:rsidRPr="00E70D07">
        <w:rPr>
          <w:rFonts w:asciiTheme="minorHAnsi" w:hAnsiTheme="minorHAnsi" w:cstheme="minorHAnsi"/>
        </w:rPr>
        <w:t>Monitoring</w:t>
      </w:r>
      <w:r w:rsidRPr="00E70D07">
        <w:rPr>
          <w:rFonts w:asciiTheme="minorHAnsi" w:hAnsiTheme="minorHAnsi" w:cstheme="minorHAnsi"/>
          <w:spacing w:val="5"/>
        </w:rPr>
        <w:t xml:space="preserve"> </w:t>
      </w:r>
      <w:r w:rsidRPr="00E70D07">
        <w:rPr>
          <w:rFonts w:asciiTheme="minorHAnsi" w:hAnsiTheme="minorHAnsi" w:cstheme="minorHAnsi"/>
        </w:rPr>
        <w:t>and</w:t>
      </w:r>
      <w:r w:rsidRPr="00E70D07">
        <w:rPr>
          <w:rFonts w:asciiTheme="minorHAnsi" w:hAnsiTheme="minorHAnsi" w:cstheme="minorHAnsi"/>
          <w:spacing w:val="4"/>
        </w:rPr>
        <w:t xml:space="preserve"> </w:t>
      </w:r>
      <w:r w:rsidRPr="00E70D07">
        <w:rPr>
          <w:rFonts w:asciiTheme="minorHAnsi" w:hAnsiTheme="minorHAnsi" w:cstheme="minorHAnsi"/>
        </w:rPr>
        <w:t>Research</w:t>
      </w:r>
      <w:r w:rsidRPr="00E70D07">
        <w:rPr>
          <w:rFonts w:asciiTheme="minorHAnsi" w:hAnsiTheme="minorHAnsi" w:cstheme="minorHAnsi"/>
          <w:spacing w:val="4"/>
        </w:rPr>
        <w:t xml:space="preserve"> </w:t>
      </w:r>
      <w:r w:rsidRPr="00E70D07">
        <w:rPr>
          <w:rFonts w:asciiTheme="minorHAnsi" w:hAnsiTheme="minorHAnsi" w:cstheme="minorHAnsi"/>
        </w:rPr>
        <w:t>–</w:t>
      </w:r>
      <w:r w:rsidRPr="00E70D07">
        <w:rPr>
          <w:rFonts w:asciiTheme="minorHAnsi" w:hAnsiTheme="minorHAnsi" w:cstheme="minorHAnsi"/>
          <w:spacing w:val="4"/>
        </w:rPr>
        <w:t xml:space="preserve"> </w:t>
      </w:r>
      <w:r w:rsidRPr="00E70D07">
        <w:rPr>
          <w:rFonts w:asciiTheme="minorHAnsi" w:hAnsiTheme="minorHAnsi" w:cstheme="minorHAnsi"/>
        </w:rPr>
        <w:t>(CeMI),</w:t>
      </w:r>
      <w:r w:rsidRPr="00E70D07">
        <w:rPr>
          <w:rFonts w:asciiTheme="minorHAnsi" w:hAnsiTheme="minorHAnsi" w:cstheme="minorHAnsi"/>
          <w:spacing w:val="5"/>
        </w:rPr>
        <w:t xml:space="preserve"> </w:t>
      </w:r>
      <w:r w:rsidRPr="00E70D07">
        <w:rPr>
          <w:rFonts w:asciiTheme="minorHAnsi" w:hAnsiTheme="minorHAnsi" w:cstheme="minorHAnsi"/>
        </w:rPr>
        <w:t>Zlatko</w:t>
      </w:r>
      <w:r w:rsidRPr="00E70D07">
        <w:rPr>
          <w:rFonts w:asciiTheme="minorHAnsi" w:hAnsiTheme="minorHAnsi" w:cstheme="minorHAnsi"/>
          <w:spacing w:val="5"/>
        </w:rPr>
        <w:t xml:space="preserve"> </w:t>
      </w:r>
      <w:r w:rsidRPr="00E70D07">
        <w:rPr>
          <w:rFonts w:asciiTheme="minorHAnsi" w:hAnsiTheme="minorHAnsi" w:cstheme="minorHAnsi"/>
        </w:rPr>
        <w:t>Vujović</w:t>
      </w:r>
    </w:p>
    <w:p w:rsidR="00AD72B5" w:rsidRPr="00E70D07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21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Civic</w:t>
      </w:r>
      <w:r w:rsidRPr="00E70D07">
        <w:rPr>
          <w:rFonts w:asciiTheme="minorHAnsi" w:hAnsiTheme="minorHAnsi" w:cstheme="minorHAnsi"/>
          <w:spacing w:val="-5"/>
        </w:rPr>
        <w:t xml:space="preserve"> </w:t>
      </w:r>
      <w:r w:rsidRPr="00E70D07">
        <w:rPr>
          <w:rFonts w:asciiTheme="minorHAnsi" w:hAnsiTheme="minorHAnsi" w:cstheme="minorHAnsi"/>
        </w:rPr>
        <w:t>Alliance,</w:t>
      </w:r>
      <w:r w:rsidRPr="00E70D07">
        <w:rPr>
          <w:rFonts w:asciiTheme="minorHAnsi" w:hAnsiTheme="minorHAnsi" w:cstheme="minorHAnsi"/>
          <w:spacing w:val="-5"/>
        </w:rPr>
        <w:t xml:space="preserve"> </w:t>
      </w:r>
      <w:r w:rsidRPr="00E70D07">
        <w:rPr>
          <w:rFonts w:asciiTheme="minorHAnsi" w:hAnsiTheme="minorHAnsi" w:cstheme="minorHAnsi"/>
        </w:rPr>
        <w:t>Milan</w:t>
      </w:r>
      <w:r w:rsidRPr="00E70D07">
        <w:rPr>
          <w:rFonts w:asciiTheme="minorHAnsi" w:hAnsiTheme="minorHAnsi" w:cstheme="minorHAnsi"/>
          <w:spacing w:val="-5"/>
        </w:rPr>
        <w:t xml:space="preserve"> </w:t>
      </w:r>
      <w:r w:rsidRPr="00E70D07">
        <w:rPr>
          <w:rFonts w:asciiTheme="minorHAnsi" w:hAnsiTheme="minorHAnsi" w:cstheme="minorHAnsi"/>
        </w:rPr>
        <w:t>Radović</w:t>
      </w:r>
    </w:p>
    <w:p w:rsidR="00AD72B5" w:rsidRPr="00E70D07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34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Civil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Initiative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"21st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May"</w:t>
      </w:r>
    </w:p>
    <w:p w:rsidR="00AD72B5" w:rsidRPr="00E70D07" w:rsidRDefault="00AD72B5">
      <w:pPr>
        <w:rPr>
          <w:rFonts w:asciiTheme="minorHAnsi" w:hAnsiTheme="minorHAnsi" w:cstheme="minorHAnsi"/>
        </w:rPr>
        <w:sectPr w:rsidR="00AD72B5" w:rsidRPr="00E70D07" w:rsidSect="00D751EE">
          <w:pgSz w:w="11910" w:h="16840"/>
          <w:pgMar w:top="1380" w:right="1320" w:bottom="280" w:left="1340" w:header="720" w:footer="720" w:gutter="0"/>
          <w:cols w:space="720"/>
        </w:sectPr>
      </w:pPr>
    </w:p>
    <w:p w:rsidR="00AD72B5" w:rsidRPr="00E70D07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31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lastRenderedPageBreak/>
        <w:t>Dalibor</w:t>
      </w:r>
      <w:r w:rsidRPr="00E70D07">
        <w:rPr>
          <w:rFonts w:asciiTheme="minorHAnsi" w:hAnsiTheme="minorHAnsi" w:cstheme="minorHAnsi"/>
          <w:spacing w:val="-5"/>
        </w:rPr>
        <w:t xml:space="preserve"> </w:t>
      </w:r>
      <w:r w:rsidRPr="00E70D07">
        <w:rPr>
          <w:rFonts w:asciiTheme="minorHAnsi" w:hAnsiTheme="minorHAnsi" w:cstheme="minorHAnsi"/>
        </w:rPr>
        <w:t>Tomović,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lawyer</w:t>
      </w:r>
    </w:p>
    <w:p w:rsidR="00AD72B5" w:rsidRPr="00E70D07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35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Development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Vranj,</w:t>
      </w:r>
      <w:r w:rsidRPr="00E70D07">
        <w:rPr>
          <w:rFonts w:asciiTheme="minorHAnsi" w:hAnsiTheme="minorHAnsi" w:cstheme="minorHAnsi"/>
          <w:spacing w:val="-2"/>
        </w:rPr>
        <w:t xml:space="preserve"> </w:t>
      </w:r>
      <w:r w:rsidRPr="00E70D07">
        <w:rPr>
          <w:rFonts w:asciiTheme="minorHAnsi" w:hAnsiTheme="minorHAnsi" w:cstheme="minorHAnsi"/>
        </w:rPr>
        <w:t>Tuzi</w:t>
      </w:r>
    </w:p>
    <w:p w:rsidR="00AD72B5" w:rsidRPr="00E70D07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39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Don Bosko centar</w:t>
      </w:r>
    </w:p>
    <w:p w:rsidR="00AD72B5" w:rsidRPr="00E70D07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15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Edin</w:t>
      </w:r>
      <w:r w:rsidRPr="00E70D07">
        <w:rPr>
          <w:rFonts w:asciiTheme="minorHAnsi" w:hAnsiTheme="minorHAnsi" w:cstheme="minorHAnsi"/>
          <w:spacing w:val="-6"/>
        </w:rPr>
        <w:t xml:space="preserve"> </w:t>
      </w:r>
      <w:r w:rsidRPr="00E70D07">
        <w:rPr>
          <w:rFonts w:asciiTheme="minorHAnsi" w:hAnsiTheme="minorHAnsi" w:cstheme="minorHAnsi"/>
        </w:rPr>
        <w:t>Smailović,</w:t>
      </w:r>
      <w:r w:rsidRPr="00E70D07">
        <w:rPr>
          <w:rFonts w:asciiTheme="minorHAnsi" w:hAnsiTheme="minorHAnsi" w:cstheme="minorHAnsi"/>
          <w:spacing w:val="-5"/>
        </w:rPr>
        <w:t xml:space="preserve"> </w:t>
      </w:r>
      <w:r w:rsidRPr="00E70D07">
        <w:rPr>
          <w:rFonts w:asciiTheme="minorHAnsi" w:hAnsiTheme="minorHAnsi" w:cstheme="minorHAnsi"/>
        </w:rPr>
        <w:t>historian</w:t>
      </w:r>
    </w:p>
    <w:p w:rsidR="00AD72B5" w:rsidRPr="00E70D07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21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Eduko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plus,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Almedina</w:t>
      </w:r>
      <w:r w:rsidRPr="00E70D07">
        <w:rPr>
          <w:rFonts w:asciiTheme="minorHAnsi" w:hAnsiTheme="minorHAnsi" w:cstheme="minorHAnsi"/>
          <w:spacing w:val="-2"/>
        </w:rPr>
        <w:t xml:space="preserve"> </w:t>
      </w:r>
      <w:r w:rsidRPr="00E70D07">
        <w:rPr>
          <w:rFonts w:asciiTheme="minorHAnsi" w:hAnsiTheme="minorHAnsi" w:cstheme="minorHAnsi"/>
        </w:rPr>
        <w:t>Dodić</w:t>
      </w:r>
    </w:p>
    <w:p w:rsidR="00AD72B5" w:rsidRPr="00E70D07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34" w:line="254" w:lineRule="auto"/>
        <w:ind w:right="656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ERA</w:t>
      </w:r>
      <w:r w:rsidRPr="00E70D07">
        <w:rPr>
          <w:rFonts w:asciiTheme="minorHAnsi" w:hAnsiTheme="minorHAnsi" w:cstheme="minorHAnsi"/>
          <w:spacing w:val="3"/>
        </w:rPr>
        <w:t xml:space="preserve"> </w:t>
      </w:r>
      <w:r w:rsidRPr="00E70D07">
        <w:rPr>
          <w:rFonts w:asciiTheme="minorHAnsi" w:hAnsiTheme="minorHAnsi" w:cstheme="minorHAnsi"/>
        </w:rPr>
        <w:t>–LGBTI</w:t>
      </w:r>
      <w:r w:rsidRPr="00E70D07">
        <w:rPr>
          <w:rFonts w:asciiTheme="minorHAnsi" w:hAnsiTheme="minorHAnsi" w:cstheme="minorHAnsi"/>
          <w:spacing w:val="4"/>
        </w:rPr>
        <w:t xml:space="preserve"> </w:t>
      </w:r>
      <w:r w:rsidRPr="00E70D07">
        <w:rPr>
          <w:rFonts w:asciiTheme="minorHAnsi" w:hAnsiTheme="minorHAnsi" w:cstheme="minorHAnsi"/>
        </w:rPr>
        <w:t>Equal</w:t>
      </w:r>
      <w:r w:rsidRPr="00E70D07">
        <w:rPr>
          <w:rFonts w:asciiTheme="minorHAnsi" w:hAnsiTheme="minorHAnsi" w:cstheme="minorHAnsi"/>
          <w:spacing w:val="4"/>
        </w:rPr>
        <w:t xml:space="preserve"> </w:t>
      </w:r>
      <w:r w:rsidRPr="00E70D07">
        <w:rPr>
          <w:rFonts w:asciiTheme="minorHAnsi" w:hAnsiTheme="minorHAnsi" w:cstheme="minorHAnsi"/>
        </w:rPr>
        <w:t>Rights</w:t>
      </w:r>
      <w:r w:rsidRPr="00E70D07">
        <w:rPr>
          <w:rFonts w:asciiTheme="minorHAnsi" w:hAnsiTheme="minorHAnsi" w:cstheme="minorHAnsi"/>
          <w:spacing w:val="4"/>
        </w:rPr>
        <w:t xml:space="preserve"> </w:t>
      </w:r>
      <w:r w:rsidRPr="00E70D07">
        <w:rPr>
          <w:rFonts w:asciiTheme="minorHAnsi" w:hAnsiTheme="minorHAnsi" w:cstheme="minorHAnsi"/>
        </w:rPr>
        <w:t>Association</w:t>
      </w:r>
      <w:r w:rsidRPr="00E70D07">
        <w:rPr>
          <w:rFonts w:asciiTheme="minorHAnsi" w:hAnsiTheme="minorHAnsi" w:cstheme="minorHAnsi"/>
          <w:spacing w:val="4"/>
        </w:rPr>
        <w:t xml:space="preserve"> </w:t>
      </w:r>
      <w:r w:rsidRPr="00E70D07">
        <w:rPr>
          <w:rFonts w:asciiTheme="minorHAnsi" w:hAnsiTheme="minorHAnsi" w:cstheme="minorHAnsi"/>
        </w:rPr>
        <w:t>for</w:t>
      </w:r>
      <w:r w:rsidRPr="00E70D07">
        <w:rPr>
          <w:rFonts w:asciiTheme="minorHAnsi" w:hAnsiTheme="minorHAnsi" w:cstheme="minorHAnsi"/>
          <w:spacing w:val="4"/>
        </w:rPr>
        <w:t xml:space="preserve"> </w:t>
      </w:r>
      <w:r w:rsidRPr="00E70D07">
        <w:rPr>
          <w:rFonts w:asciiTheme="minorHAnsi" w:hAnsiTheme="minorHAnsi" w:cstheme="minorHAnsi"/>
        </w:rPr>
        <w:t>Western</w:t>
      </w:r>
      <w:r w:rsidRPr="00E70D07">
        <w:rPr>
          <w:rFonts w:asciiTheme="minorHAnsi" w:hAnsiTheme="minorHAnsi" w:cstheme="minorHAnsi"/>
          <w:spacing w:val="4"/>
        </w:rPr>
        <w:t xml:space="preserve"> </w:t>
      </w:r>
      <w:r w:rsidRPr="00E70D07">
        <w:rPr>
          <w:rFonts w:asciiTheme="minorHAnsi" w:hAnsiTheme="minorHAnsi" w:cstheme="minorHAnsi"/>
        </w:rPr>
        <w:t>Balkans</w:t>
      </w:r>
      <w:r w:rsidRPr="00E70D07">
        <w:rPr>
          <w:rFonts w:asciiTheme="minorHAnsi" w:hAnsiTheme="minorHAnsi" w:cstheme="minorHAnsi"/>
          <w:spacing w:val="4"/>
        </w:rPr>
        <w:t xml:space="preserve"> </w:t>
      </w:r>
      <w:r w:rsidRPr="00E70D07">
        <w:rPr>
          <w:rFonts w:asciiTheme="minorHAnsi" w:hAnsiTheme="minorHAnsi" w:cstheme="minorHAnsi"/>
        </w:rPr>
        <w:t>and</w:t>
      </w:r>
      <w:r w:rsidRPr="00E70D07">
        <w:rPr>
          <w:rFonts w:asciiTheme="minorHAnsi" w:hAnsiTheme="minorHAnsi" w:cstheme="minorHAnsi"/>
          <w:spacing w:val="4"/>
        </w:rPr>
        <w:t xml:space="preserve"> </w:t>
      </w:r>
      <w:r w:rsidRPr="00E70D07">
        <w:rPr>
          <w:rFonts w:asciiTheme="minorHAnsi" w:hAnsiTheme="minorHAnsi" w:cstheme="minorHAnsi"/>
        </w:rPr>
        <w:t>Turkey,</w:t>
      </w:r>
      <w:r w:rsidRPr="00E70D07">
        <w:rPr>
          <w:rFonts w:asciiTheme="minorHAnsi" w:hAnsiTheme="minorHAnsi" w:cstheme="minorHAnsi"/>
          <w:spacing w:val="4"/>
        </w:rPr>
        <w:t xml:space="preserve"> </w:t>
      </w:r>
      <w:r w:rsidRPr="00E70D07">
        <w:rPr>
          <w:rFonts w:asciiTheme="minorHAnsi" w:hAnsiTheme="minorHAnsi" w:cstheme="minorHAnsi"/>
        </w:rPr>
        <w:t>Danijel</w:t>
      </w:r>
      <w:r w:rsidRPr="00E70D07">
        <w:rPr>
          <w:rFonts w:asciiTheme="minorHAnsi" w:hAnsiTheme="minorHAnsi" w:cstheme="minorHAnsi"/>
          <w:spacing w:val="-56"/>
        </w:rPr>
        <w:t xml:space="preserve"> </w:t>
      </w:r>
      <w:r w:rsidRPr="00E70D07">
        <w:rPr>
          <w:rFonts w:asciiTheme="minorHAnsi" w:hAnsiTheme="minorHAnsi" w:cstheme="minorHAnsi"/>
        </w:rPr>
        <w:t>Kalezić</w:t>
      </w:r>
    </w:p>
    <w:p w:rsidR="00AD72B5" w:rsidRPr="00E70D07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15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Gradionica,</w:t>
      </w:r>
      <w:r w:rsidRPr="00E70D07">
        <w:rPr>
          <w:rFonts w:asciiTheme="minorHAnsi" w:hAnsiTheme="minorHAnsi" w:cstheme="minorHAnsi"/>
          <w:spacing w:val="-5"/>
        </w:rPr>
        <w:t xml:space="preserve"> </w:t>
      </w:r>
      <w:r w:rsidRPr="00E70D07">
        <w:rPr>
          <w:rFonts w:asciiTheme="minorHAnsi" w:hAnsiTheme="minorHAnsi" w:cstheme="minorHAnsi"/>
        </w:rPr>
        <w:t>Goran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Janković</w:t>
      </w:r>
    </w:p>
    <w:p w:rsidR="00AD72B5" w:rsidRPr="00E70D07" w:rsidRDefault="00000000">
      <w:pPr>
        <w:pStyle w:val="ListParagraph"/>
        <w:numPr>
          <w:ilvl w:val="0"/>
          <w:numId w:val="1"/>
        </w:numPr>
        <w:tabs>
          <w:tab w:val="left" w:pos="820"/>
        </w:tabs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Heart</w:t>
      </w:r>
      <w:r w:rsidRPr="00E70D07">
        <w:rPr>
          <w:rFonts w:asciiTheme="minorHAnsi" w:hAnsiTheme="minorHAnsi" w:cstheme="minorHAnsi"/>
          <w:spacing w:val="-6"/>
        </w:rPr>
        <w:t xml:space="preserve"> </w:t>
      </w:r>
      <w:r w:rsidRPr="00E70D07">
        <w:rPr>
          <w:rFonts w:asciiTheme="minorHAnsi" w:hAnsiTheme="minorHAnsi" w:cstheme="minorHAnsi"/>
        </w:rPr>
        <w:t>Rožaje,</w:t>
      </w:r>
      <w:r w:rsidRPr="00E70D07">
        <w:rPr>
          <w:rFonts w:asciiTheme="minorHAnsi" w:hAnsiTheme="minorHAnsi" w:cstheme="minorHAnsi"/>
          <w:spacing w:val="-6"/>
        </w:rPr>
        <w:t xml:space="preserve"> </w:t>
      </w:r>
      <w:r w:rsidRPr="00E70D07">
        <w:rPr>
          <w:rFonts w:asciiTheme="minorHAnsi" w:hAnsiTheme="minorHAnsi" w:cstheme="minorHAnsi"/>
        </w:rPr>
        <w:t>Dušan</w:t>
      </w:r>
      <w:r w:rsidRPr="00E70D07">
        <w:rPr>
          <w:rFonts w:asciiTheme="minorHAnsi" w:hAnsiTheme="minorHAnsi" w:cstheme="minorHAnsi"/>
          <w:spacing w:val="-6"/>
        </w:rPr>
        <w:t xml:space="preserve"> </w:t>
      </w:r>
      <w:r w:rsidRPr="00E70D07">
        <w:rPr>
          <w:rFonts w:asciiTheme="minorHAnsi" w:hAnsiTheme="minorHAnsi" w:cstheme="minorHAnsi"/>
        </w:rPr>
        <w:t>Rakočević</w:t>
      </w:r>
    </w:p>
    <w:p w:rsidR="00AD72B5" w:rsidRPr="00E70D07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21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  <w:spacing w:val="-1"/>
        </w:rPr>
        <w:t>History Teachers</w:t>
      </w:r>
      <w:r w:rsidRPr="00E70D07">
        <w:rPr>
          <w:rFonts w:asciiTheme="minorHAnsi" w:hAnsiTheme="minorHAnsi" w:cstheme="minorHAnsi"/>
        </w:rPr>
        <w:t xml:space="preserve"> </w:t>
      </w:r>
      <w:r w:rsidRPr="00E70D07">
        <w:rPr>
          <w:rFonts w:asciiTheme="minorHAnsi" w:hAnsiTheme="minorHAnsi" w:cstheme="minorHAnsi"/>
          <w:spacing w:val="-1"/>
        </w:rPr>
        <w:t>Association</w:t>
      </w:r>
      <w:r w:rsidRPr="00E70D07">
        <w:rPr>
          <w:rFonts w:asciiTheme="minorHAnsi" w:hAnsiTheme="minorHAnsi" w:cstheme="minorHAnsi"/>
        </w:rPr>
        <w:t xml:space="preserve"> </w:t>
      </w:r>
      <w:r w:rsidRPr="00E70D07">
        <w:rPr>
          <w:rFonts w:asciiTheme="minorHAnsi" w:hAnsiTheme="minorHAnsi" w:cstheme="minorHAnsi"/>
          <w:spacing w:val="-1"/>
        </w:rPr>
        <w:t>of</w:t>
      </w:r>
      <w:r w:rsidRPr="00E70D07">
        <w:rPr>
          <w:rFonts w:asciiTheme="minorHAnsi" w:hAnsiTheme="minorHAnsi" w:cstheme="minorHAnsi"/>
        </w:rPr>
        <w:t xml:space="preserve"> Montenegro, HIPMONT, Miloš</w:t>
      </w:r>
      <w:r w:rsidRPr="00E70D07">
        <w:rPr>
          <w:rFonts w:asciiTheme="minorHAnsi" w:hAnsiTheme="minorHAnsi" w:cstheme="minorHAnsi"/>
          <w:spacing w:val="-19"/>
        </w:rPr>
        <w:t xml:space="preserve"> </w:t>
      </w:r>
      <w:r w:rsidRPr="00E70D07">
        <w:rPr>
          <w:rFonts w:asciiTheme="minorHAnsi" w:hAnsiTheme="minorHAnsi" w:cstheme="minorHAnsi"/>
        </w:rPr>
        <w:t>Vukanović</w:t>
      </w:r>
    </w:p>
    <w:p w:rsidR="00AD72B5" w:rsidRPr="00E70D07" w:rsidRDefault="00000000">
      <w:pPr>
        <w:pStyle w:val="ListParagraph"/>
        <w:numPr>
          <w:ilvl w:val="0"/>
          <w:numId w:val="1"/>
        </w:numPr>
        <w:tabs>
          <w:tab w:val="left" w:pos="820"/>
        </w:tabs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Husein</w:t>
      </w:r>
      <w:r w:rsidRPr="00E70D07">
        <w:rPr>
          <w:rFonts w:asciiTheme="minorHAnsi" w:hAnsiTheme="minorHAnsi" w:cstheme="minorHAnsi"/>
          <w:spacing w:val="-6"/>
        </w:rPr>
        <w:t xml:space="preserve"> </w:t>
      </w:r>
      <w:r w:rsidRPr="00E70D07">
        <w:rPr>
          <w:rFonts w:asciiTheme="minorHAnsi" w:hAnsiTheme="minorHAnsi" w:cstheme="minorHAnsi"/>
        </w:rPr>
        <w:t>Paša,</w:t>
      </w:r>
      <w:r w:rsidRPr="00E70D07">
        <w:rPr>
          <w:rFonts w:asciiTheme="minorHAnsi" w:hAnsiTheme="minorHAnsi" w:cstheme="minorHAnsi"/>
          <w:spacing w:val="-6"/>
        </w:rPr>
        <w:t xml:space="preserve"> </w:t>
      </w:r>
      <w:r w:rsidRPr="00E70D07">
        <w:rPr>
          <w:rFonts w:asciiTheme="minorHAnsi" w:hAnsiTheme="minorHAnsi" w:cstheme="minorHAnsi"/>
        </w:rPr>
        <w:t>Pljevlja,</w:t>
      </w:r>
      <w:r w:rsidRPr="00E70D07">
        <w:rPr>
          <w:rFonts w:asciiTheme="minorHAnsi" w:hAnsiTheme="minorHAnsi" w:cstheme="minorHAnsi"/>
          <w:spacing w:val="-5"/>
        </w:rPr>
        <w:t xml:space="preserve"> </w:t>
      </w:r>
      <w:r w:rsidRPr="00E70D07">
        <w:rPr>
          <w:rFonts w:asciiTheme="minorHAnsi" w:hAnsiTheme="minorHAnsi" w:cstheme="minorHAnsi"/>
        </w:rPr>
        <w:t>Denijal</w:t>
      </w:r>
      <w:r w:rsidRPr="00E70D07">
        <w:rPr>
          <w:rFonts w:asciiTheme="minorHAnsi" w:hAnsiTheme="minorHAnsi" w:cstheme="minorHAnsi"/>
          <w:spacing w:val="-6"/>
        </w:rPr>
        <w:t xml:space="preserve"> </w:t>
      </w:r>
      <w:r w:rsidRPr="00E70D07">
        <w:rPr>
          <w:rFonts w:asciiTheme="minorHAnsi" w:hAnsiTheme="minorHAnsi" w:cstheme="minorHAnsi"/>
        </w:rPr>
        <w:t>Geljić</w:t>
      </w:r>
    </w:p>
    <w:p w:rsidR="00AD72B5" w:rsidRPr="00E70D07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20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Ikre,</w:t>
      </w:r>
      <w:r w:rsidRPr="00E70D07">
        <w:rPr>
          <w:rFonts w:asciiTheme="minorHAnsi" w:hAnsiTheme="minorHAnsi" w:cstheme="minorHAnsi"/>
          <w:spacing w:val="-6"/>
        </w:rPr>
        <w:t xml:space="preserve"> </w:t>
      </w:r>
      <w:r w:rsidRPr="00E70D07">
        <w:rPr>
          <w:rFonts w:asciiTheme="minorHAnsi" w:hAnsiTheme="minorHAnsi" w:cstheme="minorHAnsi"/>
        </w:rPr>
        <w:t>Rožaje,</w:t>
      </w:r>
      <w:r w:rsidRPr="00E70D07">
        <w:rPr>
          <w:rFonts w:asciiTheme="minorHAnsi" w:hAnsiTheme="minorHAnsi" w:cstheme="minorHAnsi"/>
          <w:spacing w:val="-6"/>
        </w:rPr>
        <w:t xml:space="preserve"> </w:t>
      </w:r>
      <w:r w:rsidRPr="00E70D07">
        <w:rPr>
          <w:rFonts w:asciiTheme="minorHAnsi" w:hAnsiTheme="minorHAnsi" w:cstheme="minorHAnsi"/>
        </w:rPr>
        <w:t>Velida</w:t>
      </w:r>
      <w:r w:rsidRPr="00E70D07">
        <w:rPr>
          <w:rFonts w:asciiTheme="minorHAnsi" w:hAnsiTheme="minorHAnsi" w:cstheme="minorHAnsi"/>
          <w:spacing w:val="-5"/>
        </w:rPr>
        <w:t xml:space="preserve"> </w:t>
      </w:r>
      <w:r w:rsidRPr="00E70D07">
        <w:rPr>
          <w:rFonts w:asciiTheme="minorHAnsi" w:hAnsiTheme="minorHAnsi" w:cstheme="minorHAnsi"/>
        </w:rPr>
        <w:t>Hodžić</w:t>
      </w:r>
    </w:p>
    <w:p w:rsidR="00AD72B5" w:rsidRPr="00E70D07" w:rsidRDefault="00000000">
      <w:pPr>
        <w:pStyle w:val="ListParagraph"/>
        <w:numPr>
          <w:ilvl w:val="0"/>
          <w:numId w:val="1"/>
        </w:numPr>
        <w:tabs>
          <w:tab w:val="left" w:pos="820"/>
        </w:tabs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Initiative</w:t>
      </w:r>
      <w:r w:rsidRPr="00E70D07">
        <w:rPr>
          <w:rFonts w:asciiTheme="minorHAnsi" w:hAnsiTheme="minorHAnsi" w:cstheme="minorHAnsi"/>
          <w:spacing w:val="-5"/>
        </w:rPr>
        <w:t xml:space="preserve"> </w:t>
      </w:r>
      <w:r w:rsidRPr="00E70D07">
        <w:rPr>
          <w:rFonts w:asciiTheme="minorHAnsi" w:hAnsiTheme="minorHAnsi" w:cstheme="minorHAnsi"/>
        </w:rPr>
        <w:t>for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Regional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Cooperation,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Montenegro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(IGMAN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Initiative),</w:t>
      </w:r>
      <w:r w:rsidRPr="00E70D07">
        <w:rPr>
          <w:rFonts w:asciiTheme="minorHAnsi" w:hAnsiTheme="minorHAnsi" w:cstheme="minorHAnsi"/>
          <w:spacing w:val="52"/>
        </w:rPr>
        <w:t xml:space="preserve"> </w:t>
      </w:r>
      <w:r w:rsidRPr="00E70D07">
        <w:rPr>
          <w:rFonts w:asciiTheme="minorHAnsi" w:hAnsiTheme="minorHAnsi" w:cstheme="minorHAnsi"/>
        </w:rPr>
        <w:t>Andro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Martinović</w:t>
      </w:r>
    </w:p>
    <w:p w:rsidR="00AD72B5" w:rsidRPr="00E70D07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34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Institute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for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Gender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Equality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'Dulcinea',</w:t>
      </w:r>
      <w:r w:rsidRPr="00E70D07">
        <w:rPr>
          <w:rFonts w:asciiTheme="minorHAnsi" w:hAnsiTheme="minorHAnsi" w:cstheme="minorHAnsi"/>
          <w:spacing w:val="-2"/>
        </w:rPr>
        <w:t xml:space="preserve"> </w:t>
      </w:r>
      <w:r w:rsidRPr="00E70D07">
        <w:rPr>
          <w:rFonts w:asciiTheme="minorHAnsi" w:hAnsiTheme="minorHAnsi" w:cstheme="minorHAnsi"/>
        </w:rPr>
        <w:t>Ulcinj,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Hatixha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Gjoni</w:t>
      </w:r>
    </w:p>
    <w:p w:rsidR="00AD72B5" w:rsidRPr="00E70D07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21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IPO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Crna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Gora,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Momčilo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Šćekić</w:t>
      </w:r>
    </w:p>
    <w:p w:rsidR="00AD72B5" w:rsidRPr="00E70D07" w:rsidRDefault="00000000">
      <w:pPr>
        <w:pStyle w:val="ListParagraph"/>
        <w:numPr>
          <w:ilvl w:val="0"/>
          <w:numId w:val="1"/>
        </w:numPr>
        <w:tabs>
          <w:tab w:val="left" w:pos="820"/>
        </w:tabs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Jasna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Tatar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Anđelić,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professor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at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the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University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of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Montenegro</w:t>
      </w:r>
    </w:p>
    <w:p w:rsidR="00AD72B5" w:rsidRPr="00E70D07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20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Komunica</w:t>
      </w:r>
      <w:r w:rsidRPr="00E70D07">
        <w:rPr>
          <w:rFonts w:asciiTheme="minorHAnsi" w:hAnsiTheme="minorHAnsi" w:cstheme="minorHAnsi"/>
          <w:spacing w:val="-5"/>
        </w:rPr>
        <w:t xml:space="preserve"> </w:t>
      </w:r>
      <w:r w:rsidRPr="00E70D07">
        <w:rPr>
          <w:rFonts w:asciiTheme="minorHAnsi" w:hAnsiTheme="minorHAnsi" w:cstheme="minorHAnsi"/>
        </w:rPr>
        <w:t>NG,</w:t>
      </w:r>
      <w:r w:rsidRPr="00E70D07">
        <w:rPr>
          <w:rFonts w:asciiTheme="minorHAnsi" w:hAnsiTheme="minorHAnsi" w:cstheme="minorHAnsi"/>
          <w:spacing w:val="-5"/>
        </w:rPr>
        <w:t xml:space="preserve"> </w:t>
      </w:r>
      <w:r w:rsidRPr="00E70D07">
        <w:rPr>
          <w:rFonts w:asciiTheme="minorHAnsi" w:hAnsiTheme="minorHAnsi" w:cstheme="minorHAnsi"/>
        </w:rPr>
        <w:t>Podgorica,</w:t>
      </w:r>
      <w:r w:rsidRPr="00E70D07">
        <w:rPr>
          <w:rFonts w:asciiTheme="minorHAnsi" w:hAnsiTheme="minorHAnsi" w:cstheme="minorHAnsi"/>
          <w:spacing w:val="-5"/>
        </w:rPr>
        <w:t xml:space="preserve"> </w:t>
      </w:r>
      <w:r w:rsidRPr="00E70D07">
        <w:rPr>
          <w:rFonts w:asciiTheme="minorHAnsi" w:hAnsiTheme="minorHAnsi" w:cstheme="minorHAnsi"/>
        </w:rPr>
        <w:t>Vladimir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Nikaljević</w:t>
      </w:r>
    </w:p>
    <w:p w:rsidR="00AD72B5" w:rsidRPr="00E70D07" w:rsidRDefault="00000000">
      <w:pPr>
        <w:pStyle w:val="ListParagraph"/>
        <w:numPr>
          <w:ilvl w:val="0"/>
          <w:numId w:val="1"/>
        </w:numPr>
        <w:tabs>
          <w:tab w:val="left" w:pos="820"/>
        </w:tabs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Local</w:t>
      </w:r>
      <w:r w:rsidRPr="00E70D07">
        <w:rPr>
          <w:rFonts w:asciiTheme="minorHAnsi" w:hAnsiTheme="minorHAnsi" w:cstheme="minorHAnsi"/>
          <w:spacing w:val="-6"/>
        </w:rPr>
        <w:t xml:space="preserve"> </w:t>
      </w:r>
      <w:r w:rsidRPr="00E70D07">
        <w:rPr>
          <w:rFonts w:asciiTheme="minorHAnsi" w:hAnsiTheme="minorHAnsi" w:cstheme="minorHAnsi"/>
        </w:rPr>
        <w:t>Democracy</w:t>
      </w:r>
      <w:r w:rsidRPr="00E70D07">
        <w:rPr>
          <w:rFonts w:asciiTheme="minorHAnsi" w:hAnsiTheme="minorHAnsi" w:cstheme="minorHAnsi"/>
          <w:spacing w:val="-5"/>
        </w:rPr>
        <w:t xml:space="preserve"> </w:t>
      </w:r>
      <w:r w:rsidRPr="00E70D07">
        <w:rPr>
          <w:rFonts w:asciiTheme="minorHAnsi" w:hAnsiTheme="minorHAnsi" w:cstheme="minorHAnsi"/>
        </w:rPr>
        <w:t>Agency,</w:t>
      </w:r>
      <w:r w:rsidRPr="00E70D07">
        <w:rPr>
          <w:rFonts w:asciiTheme="minorHAnsi" w:hAnsiTheme="minorHAnsi" w:cstheme="minorHAnsi"/>
          <w:spacing w:val="-5"/>
        </w:rPr>
        <w:t xml:space="preserve"> </w:t>
      </w:r>
      <w:r w:rsidRPr="00E70D07">
        <w:rPr>
          <w:rFonts w:asciiTheme="minorHAnsi" w:hAnsiTheme="minorHAnsi" w:cstheme="minorHAnsi"/>
        </w:rPr>
        <w:t>Kerim</w:t>
      </w:r>
      <w:r w:rsidRPr="00E70D07">
        <w:rPr>
          <w:rFonts w:asciiTheme="minorHAnsi" w:hAnsiTheme="minorHAnsi" w:cstheme="minorHAnsi"/>
          <w:spacing w:val="-6"/>
        </w:rPr>
        <w:t xml:space="preserve"> </w:t>
      </w:r>
      <w:r w:rsidRPr="00E70D07">
        <w:rPr>
          <w:rFonts w:asciiTheme="minorHAnsi" w:hAnsiTheme="minorHAnsi" w:cstheme="minorHAnsi"/>
        </w:rPr>
        <w:t>Međedović</w:t>
      </w:r>
    </w:p>
    <w:p w:rsidR="00AD72B5" w:rsidRPr="00E70D07" w:rsidRDefault="00000000">
      <w:pPr>
        <w:pStyle w:val="ListParagraph"/>
        <w:numPr>
          <w:ilvl w:val="0"/>
          <w:numId w:val="1"/>
        </w:numPr>
        <w:tabs>
          <w:tab w:val="left" w:pos="820"/>
        </w:tabs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Miodrag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Iličković,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retired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judge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of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the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Constitutional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Court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of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Montenegro</w:t>
      </w:r>
    </w:p>
    <w:p w:rsidR="00AD72B5" w:rsidRPr="00E70D07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39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Mladen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Zadrima,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journalist</w:t>
      </w:r>
    </w:p>
    <w:p w:rsidR="00AD72B5" w:rsidRPr="00E70D07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34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Monitoring</w:t>
      </w:r>
      <w:r w:rsidRPr="00E70D07">
        <w:rPr>
          <w:rFonts w:asciiTheme="minorHAnsi" w:hAnsiTheme="minorHAnsi" w:cstheme="minorHAnsi"/>
          <w:spacing w:val="6"/>
        </w:rPr>
        <w:t xml:space="preserve"> </w:t>
      </w:r>
      <w:r w:rsidRPr="00E70D07">
        <w:rPr>
          <w:rFonts w:asciiTheme="minorHAnsi" w:hAnsiTheme="minorHAnsi" w:cstheme="minorHAnsi"/>
        </w:rPr>
        <w:t>Group</w:t>
      </w:r>
      <w:r w:rsidRPr="00E70D07">
        <w:rPr>
          <w:rFonts w:asciiTheme="minorHAnsi" w:hAnsiTheme="minorHAnsi" w:cstheme="minorHAnsi"/>
          <w:spacing w:val="6"/>
        </w:rPr>
        <w:t xml:space="preserve"> </w:t>
      </w:r>
      <w:r w:rsidRPr="00E70D07">
        <w:rPr>
          <w:rFonts w:asciiTheme="minorHAnsi" w:hAnsiTheme="minorHAnsi" w:cstheme="minorHAnsi"/>
        </w:rPr>
        <w:t>Ulcinj</w:t>
      </w:r>
      <w:r w:rsidRPr="00E70D07">
        <w:rPr>
          <w:rFonts w:asciiTheme="minorHAnsi" w:hAnsiTheme="minorHAnsi" w:cstheme="minorHAnsi"/>
          <w:spacing w:val="6"/>
        </w:rPr>
        <w:t xml:space="preserve"> </w:t>
      </w:r>
      <w:r w:rsidRPr="00E70D07">
        <w:rPr>
          <w:rFonts w:asciiTheme="minorHAnsi" w:hAnsiTheme="minorHAnsi" w:cstheme="minorHAnsi"/>
        </w:rPr>
        <w:t>–</w:t>
      </w:r>
      <w:r w:rsidRPr="00E70D07">
        <w:rPr>
          <w:rFonts w:asciiTheme="minorHAnsi" w:hAnsiTheme="minorHAnsi" w:cstheme="minorHAnsi"/>
          <w:spacing w:val="6"/>
        </w:rPr>
        <w:t xml:space="preserve"> </w:t>
      </w:r>
      <w:r w:rsidRPr="00E70D07">
        <w:rPr>
          <w:rFonts w:asciiTheme="minorHAnsi" w:hAnsiTheme="minorHAnsi" w:cstheme="minorHAnsi"/>
        </w:rPr>
        <w:t>Mogul,</w:t>
      </w:r>
      <w:r w:rsidRPr="00E70D07">
        <w:rPr>
          <w:rFonts w:asciiTheme="minorHAnsi" w:hAnsiTheme="minorHAnsi" w:cstheme="minorHAnsi"/>
          <w:spacing w:val="6"/>
        </w:rPr>
        <w:t xml:space="preserve"> </w:t>
      </w:r>
      <w:r w:rsidRPr="00E70D07">
        <w:rPr>
          <w:rFonts w:asciiTheme="minorHAnsi" w:hAnsiTheme="minorHAnsi" w:cstheme="minorHAnsi"/>
        </w:rPr>
        <w:t>Xhemal</w:t>
      </w:r>
      <w:r w:rsidRPr="00E70D07">
        <w:rPr>
          <w:rFonts w:asciiTheme="minorHAnsi" w:hAnsiTheme="minorHAnsi" w:cstheme="minorHAnsi"/>
          <w:spacing w:val="6"/>
        </w:rPr>
        <w:t xml:space="preserve"> </w:t>
      </w:r>
      <w:r w:rsidRPr="00E70D07">
        <w:rPr>
          <w:rFonts w:asciiTheme="minorHAnsi" w:hAnsiTheme="minorHAnsi" w:cstheme="minorHAnsi"/>
        </w:rPr>
        <w:t>Peroviq</w:t>
      </w:r>
    </w:p>
    <w:p w:rsidR="00AD72B5" w:rsidRPr="00E70D07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21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Montenegrin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LGBTIQ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association</w:t>
      </w:r>
      <w:r w:rsidRPr="00E70D07">
        <w:rPr>
          <w:rFonts w:asciiTheme="minorHAnsi" w:hAnsiTheme="minorHAnsi" w:cstheme="minorHAnsi"/>
          <w:spacing w:val="-2"/>
        </w:rPr>
        <w:t xml:space="preserve"> </w:t>
      </w:r>
      <w:r w:rsidRPr="00E70D07">
        <w:rPr>
          <w:rFonts w:asciiTheme="minorHAnsi" w:hAnsiTheme="minorHAnsi" w:cstheme="minorHAnsi"/>
        </w:rPr>
        <w:t>Queer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Montenegro,</w:t>
      </w:r>
      <w:r w:rsidRPr="00E70D07">
        <w:rPr>
          <w:rFonts w:asciiTheme="minorHAnsi" w:hAnsiTheme="minorHAnsi" w:cstheme="minorHAnsi"/>
          <w:spacing w:val="54"/>
        </w:rPr>
        <w:t xml:space="preserve"> </w:t>
      </w:r>
      <w:r w:rsidRPr="00E70D07">
        <w:rPr>
          <w:rFonts w:asciiTheme="minorHAnsi" w:hAnsiTheme="minorHAnsi" w:cstheme="minorHAnsi"/>
        </w:rPr>
        <w:t>Staša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Bistrica</w:t>
      </w:r>
    </w:p>
    <w:p w:rsidR="00AD72B5" w:rsidRPr="00E70D07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34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Montenegrin</w:t>
      </w:r>
      <w:r w:rsidRPr="00E70D07">
        <w:rPr>
          <w:rFonts w:asciiTheme="minorHAnsi" w:hAnsiTheme="minorHAnsi" w:cstheme="minorHAnsi"/>
          <w:spacing w:val="-2"/>
        </w:rPr>
        <w:t xml:space="preserve"> </w:t>
      </w:r>
      <w:r w:rsidRPr="00E70D07">
        <w:rPr>
          <w:rFonts w:asciiTheme="minorHAnsi" w:hAnsiTheme="minorHAnsi" w:cstheme="minorHAnsi"/>
        </w:rPr>
        <w:t>PEN</w:t>
      </w:r>
      <w:r w:rsidRPr="00E70D07">
        <w:rPr>
          <w:rFonts w:asciiTheme="minorHAnsi" w:hAnsiTheme="minorHAnsi" w:cstheme="minorHAnsi"/>
          <w:spacing w:val="-1"/>
        </w:rPr>
        <w:t xml:space="preserve"> </w:t>
      </w:r>
      <w:r w:rsidRPr="00E70D07">
        <w:rPr>
          <w:rFonts w:asciiTheme="minorHAnsi" w:hAnsiTheme="minorHAnsi" w:cstheme="minorHAnsi"/>
        </w:rPr>
        <w:t>Center</w:t>
      </w:r>
    </w:p>
    <w:p w:rsidR="00AD72B5" w:rsidRPr="00E70D07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34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Montenegrin</w:t>
      </w:r>
      <w:r w:rsidRPr="00E70D07">
        <w:rPr>
          <w:rFonts w:asciiTheme="minorHAnsi" w:hAnsiTheme="minorHAnsi" w:cstheme="minorHAnsi"/>
          <w:spacing w:val="-6"/>
        </w:rPr>
        <w:t xml:space="preserve"> </w:t>
      </w:r>
      <w:r w:rsidRPr="00E70D07">
        <w:rPr>
          <w:rFonts w:asciiTheme="minorHAnsi" w:hAnsiTheme="minorHAnsi" w:cstheme="minorHAnsi"/>
        </w:rPr>
        <w:t>Philological</w:t>
      </w:r>
      <w:r w:rsidRPr="00E70D07">
        <w:rPr>
          <w:rFonts w:asciiTheme="minorHAnsi" w:hAnsiTheme="minorHAnsi" w:cstheme="minorHAnsi"/>
          <w:spacing w:val="-6"/>
        </w:rPr>
        <w:t xml:space="preserve"> </w:t>
      </w:r>
      <w:r w:rsidRPr="00E70D07">
        <w:rPr>
          <w:rFonts w:asciiTheme="minorHAnsi" w:hAnsiTheme="minorHAnsi" w:cstheme="minorHAnsi"/>
        </w:rPr>
        <w:t>Society</w:t>
      </w:r>
    </w:p>
    <w:p w:rsidR="004C427C" w:rsidRPr="00E70D07" w:rsidRDefault="004C427C" w:rsidP="004C427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Montenegrin Helsinki Committee, Miodrag Vlahović</w:t>
      </w:r>
    </w:p>
    <w:p w:rsidR="00AD72B5" w:rsidRPr="00E70D07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21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Montenegrin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Women’s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Lobby,</w:t>
      </w:r>
      <w:r w:rsidRPr="00E70D07">
        <w:rPr>
          <w:rFonts w:asciiTheme="minorHAnsi" w:hAnsiTheme="minorHAnsi" w:cstheme="minorHAnsi"/>
          <w:spacing w:val="-2"/>
        </w:rPr>
        <w:t xml:space="preserve"> </w:t>
      </w:r>
      <w:r w:rsidRPr="00E70D07">
        <w:rPr>
          <w:rFonts w:asciiTheme="minorHAnsi" w:hAnsiTheme="minorHAnsi" w:cstheme="minorHAnsi"/>
        </w:rPr>
        <w:t>Aida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Petrović</w:t>
      </w:r>
    </w:p>
    <w:p w:rsidR="00E70D07" w:rsidRPr="00E70D07" w:rsidRDefault="00E70D07">
      <w:pPr>
        <w:pStyle w:val="ListParagraph"/>
        <w:numPr>
          <w:ilvl w:val="0"/>
          <w:numId w:val="1"/>
        </w:numPr>
        <w:tabs>
          <w:tab w:val="left" w:pos="820"/>
        </w:tabs>
        <w:spacing w:before="21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Municipal Association of Multiple Sclerosis Bijelo Polje, Lidija Guberinić</w:t>
      </w:r>
    </w:p>
    <w:p w:rsidR="00AD72B5" w:rsidRPr="00E70D07" w:rsidRDefault="00000000">
      <w:pPr>
        <w:pStyle w:val="ListParagraph"/>
        <w:numPr>
          <w:ilvl w:val="0"/>
          <w:numId w:val="1"/>
        </w:numPr>
        <w:tabs>
          <w:tab w:val="left" w:pos="820"/>
        </w:tabs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Mrav,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Rožaje,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Munevera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Sutović</w:t>
      </w:r>
    </w:p>
    <w:p w:rsidR="00AD72B5" w:rsidRDefault="00000000">
      <w:pPr>
        <w:pStyle w:val="ListParagraph"/>
        <w:numPr>
          <w:ilvl w:val="0"/>
          <w:numId w:val="1"/>
        </w:numPr>
        <w:tabs>
          <w:tab w:val="left" w:pos="820"/>
        </w:tabs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New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Horizon,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Ulcinj,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Nazif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Velić</w:t>
      </w:r>
    </w:p>
    <w:p w:rsidR="00337643" w:rsidRPr="00E70D07" w:rsidRDefault="00337643" w:rsidP="00337643">
      <w:pPr>
        <w:pStyle w:val="ListParagraph"/>
        <w:numPr>
          <w:ilvl w:val="0"/>
          <w:numId w:val="1"/>
        </w:numPr>
        <w:tabs>
          <w:tab w:val="left" w:pos="820"/>
        </w:tabs>
        <w:spacing w:before="6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Polygon</w:t>
      </w:r>
      <w:r w:rsidRPr="00E70D07">
        <w:rPr>
          <w:rFonts w:asciiTheme="minorHAnsi" w:hAnsiTheme="minorHAnsi" w:cstheme="minorHAnsi"/>
          <w:spacing w:val="-1"/>
        </w:rPr>
        <w:t xml:space="preserve"> </w:t>
      </w:r>
      <w:r w:rsidRPr="00E70D07">
        <w:rPr>
          <w:rFonts w:asciiTheme="minorHAnsi" w:hAnsiTheme="minorHAnsi" w:cstheme="minorHAnsi"/>
        </w:rPr>
        <w:t>for</w:t>
      </w:r>
      <w:r w:rsidRPr="00E70D07">
        <w:rPr>
          <w:rFonts w:asciiTheme="minorHAnsi" w:hAnsiTheme="minorHAnsi" w:cstheme="minorHAnsi"/>
          <w:spacing w:val="-2"/>
        </w:rPr>
        <w:t xml:space="preserve"> </w:t>
      </w:r>
      <w:r w:rsidRPr="00E70D07">
        <w:rPr>
          <w:rFonts w:asciiTheme="minorHAnsi" w:hAnsiTheme="minorHAnsi" w:cstheme="minorHAnsi"/>
        </w:rPr>
        <w:t>Women's</w:t>
      </w:r>
      <w:r w:rsidRPr="00E70D07">
        <w:rPr>
          <w:rFonts w:asciiTheme="minorHAnsi" w:hAnsiTheme="minorHAnsi" w:cstheme="minorHAnsi"/>
          <w:spacing w:val="-2"/>
        </w:rPr>
        <w:t xml:space="preserve"> </w:t>
      </w:r>
      <w:r w:rsidRPr="00E70D07">
        <w:rPr>
          <w:rFonts w:asciiTheme="minorHAnsi" w:hAnsiTheme="minorHAnsi" w:cstheme="minorHAnsi"/>
        </w:rPr>
        <w:t>Excellence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-</w:t>
      </w:r>
      <w:r w:rsidRPr="00E70D07">
        <w:rPr>
          <w:rFonts w:asciiTheme="minorHAnsi" w:hAnsiTheme="minorHAnsi" w:cstheme="minorHAnsi"/>
          <w:spacing w:val="-2"/>
        </w:rPr>
        <w:t xml:space="preserve"> </w:t>
      </w:r>
      <w:r w:rsidRPr="00E70D07">
        <w:rPr>
          <w:rFonts w:asciiTheme="minorHAnsi" w:hAnsiTheme="minorHAnsi" w:cstheme="minorHAnsi"/>
        </w:rPr>
        <w:t>Sofia,</w:t>
      </w:r>
      <w:r w:rsidRPr="00E70D07">
        <w:rPr>
          <w:rFonts w:asciiTheme="minorHAnsi" w:hAnsiTheme="minorHAnsi" w:cstheme="minorHAnsi"/>
          <w:spacing w:val="-1"/>
        </w:rPr>
        <w:t xml:space="preserve"> </w:t>
      </w:r>
      <w:r w:rsidRPr="00E70D07">
        <w:rPr>
          <w:rFonts w:asciiTheme="minorHAnsi" w:hAnsiTheme="minorHAnsi" w:cstheme="minorHAnsi"/>
        </w:rPr>
        <w:t>Rebeka</w:t>
      </w:r>
      <w:r w:rsidRPr="00E70D07">
        <w:rPr>
          <w:rFonts w:asciiTheme="minorHAnsi" w:hAnsiTheme="minorHAnsi" w:cstheme="minorHAnsi"/>
          <w:spacing w:val="-2"/>
        </w:rPr>
        <w:t xml:space="preserve"> </w:t>
      </w:r>
      <w:r w:rsidRPr="00E70D07">
        <w:rPr>
          <w:rFonts w:asciiTheme="minorHAnsi" w:hAnsiTheme="minorHAnsi" w:cstheme="minorHAnsi"/>
        </w:rPr>
        <w:t>Čilović</w:t>
      </w:r>
    </w:p>
    <w:p w:rsidR="00AD72B5" w:rsidRPr="00E70D07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39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Punta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institut,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Ulcinj,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Admir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Gjoni</w:t>
      </w:r>
    </w:p>
    <w:p w:rsidR="00AD72B5" w:rsidRPr="00E70D07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15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SOS</w:t>
      </w:r>
      <w:r w:rsidRPr="00E70D07">
        <w:rPr>
          <w:rFonts w:asciiTheme="minorHAnsi" w:hAnsiTheme="minorHAnsi" w:cstheme="minorHAnsi"/>
          <w:spacing w:val="-10"/>
        </w:rPr>
        <w:t xml:space="preserve"> </w:t>
      </w:r>
      <w:r w:rsidRPr="00E70D07">
        <w:rPr>
          <w:rFonts w:asciiTheme="minorHAnsi" w:hAnsiTheme="minorHAnsi" w:cstheme="minorHAnsi"/>
        </w:rPr>
        <w:t>Nikšić,</w:t>
      </w:r>
      <w:r w:rsidRPr="00E70D07">
        <w:rPr>
          <w:rFonts w:asciiTheme="minorHAnsi" w:hAnsiTheme="minorHAnsi" w:cstheme="minorHAnsi"/>
          <w:spacing w:val="-9"/>
        </w:rPr>
        <w:t xml:space="preserve"> </w:t>
      </w:r>
      <w:r w:rsidRPr="00E70D07">
        <w:rPr>
          <w:rFonts w:asciiTheme="minorHAnsi" w:hAnsiTheme="minorHAnsi" w:cstheme="minorHAnsi"/>
        </w:rPr>
        <w:t>Nataša</w:t>
      </w:r>
      <w:r w:rsidRPr="00E70D07">
        <w:rPr>
          <w:rFonts w:asciiTheme="minorHAnsi" w:hAnsiTheme="minorHAnsi" w:cstheme="minorHAnsi"/>
          <w:spacing w:val="-9"/>
        </w:rPr>
        <w:t xml:space="preserve"> </w:t>
      </w:r>
      <w:r w:rsidRPr="00E70D07">
        <w:rPr>
          <w:rFonts w:asciiTheme="minorHAnsi" w:hAnsiTheme="minorHAnsi" w:cstheme="minorHAnsi"/>
        </w:rPr>
        <w:t>Međedović</w:t>
      </w:r>
    </w:p>
    <w:p w:rsidR="00AD72B5" w:rsidRPr="00E70D07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21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SOS</w:t>
      </w:r>
      <w:r w:rsidRPr="00E70D07">
        <w:rPr>
          <w:rFonts w:asciiTheme="minorHAnsi" w:hAnsiTheme="minorHAnsi" w:cstheme="minorHAnsi"/>
          <w:spacing w:val="-4"/>
        </w:rPr>
        <w:t xml:space="preserve"> </w:t>
      </w:r>
      <w:r w:rsidRPr="00E70D07">
        <w:rPr>
          <w:rFonts w:asciiTheme="minorHAnsi" w:hAnsiTheme="minorHAnsi" w:cstheme="minorHAnsi"/>
        </w:rPr>
        <w:t>Rožaje,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Raza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Nurković</w:t>
      </w:r>
    </w:p>
    <w:p w:rsidR="00AD72B5" w:rsidRPr="00E70D07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34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Student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organization,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Adamas</w:t>
      </w:r>
    </w:p>
    <w:p w:rsidR="00AD72B5" w:rsidRPr="00E70D07" w:rsidRDefault="00000000">
      <w:pPr>
        <w:pStyle w:val="ListParagraph"/>
        <w:numPr>
          <w:ilvl w:val="0"/>
          <w:numId w:val="1"/>
        </w:numPr>
        <w:tabs>
          <w:tab w:val="left" w:pos="820"/>
        </w:tabs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System,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Neda</w:t>
      </w:r>
      <w:r w:rsidRPr="00E70D07">
        <w:rPr>
          <w:rFonts w:asciiTheme="minorHAnsi" w:hAnsiTheme="minorHAnsi" w:cstheme="minorHAnsi"/>
          <w:spacing w:val="-2"/>
        </w:rPr>
        <w:t xml:space="preserve"> </w:t>
      </w:r>
      <w:r w:rsidRPr="00E70D07">
        <w:rPr>
          <w:rFonts w:asciiTheme="minorHAnsi" w:hAnsiTheme="minorHAnsi" w:cstheme="minorHAnsi"/>
        </w:rPr>
        <w:t>Radović</w:t>
      </w:r>
    </w:p>
    <w:p w:rsidR="00AD72B5" w:rsidRPr="00E70D07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39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The</w:t>
      </w:r>
      <w:r w:rsidRPr="00E70D07">
        <w:rPr>
          <w:rFonts w:asciiTheme="minorHAnsi" w:hAnsiTheme="minorHAnsi" w:cstheme="minorHAnsi"/>
          <w:spacing w:val="-2"/>
        </w:rPr>
        <w:t xml:space="preserve"> </w:t>
      </w:r>
      <w:r w:rsidRPr="00E70D07">
        <w:rPr>
          <w:rFonts w:asciiTheme="minorHAnsi" w:hAnsiTheme="minorHAnsi" w:cstheme="minorHAnsi"/>
        </w:rPr>
        <w:t>First</w:t>
      </w:r>
      <w:r w:rsidRPr="00E70D07">
        <w:rPr>
          <w:rFonts w:asciiTheme="minorHAnsi" w:hAnsiTheme="minorHAnsi" w:cstheme="minorHAnsi"/>
          <w:spacing w:val="-2"/>
        </w:rPr>
        <w:t xml:space="preserve"> </w:t>
      </w:r>
      <w:r w:rsidRPr="00E70D07">
        <w:rPr>
          <w:rFonts w:asciiTheme="minorHAnsi" w:hAnsiTheme="minorHAnsi" w:cstheme="minorHAnsi"/>
        </w:rPr>
        <w:t>Women's</w:t>
      </w:r>
      <w:r w:rsidRPr="00E70D07">
        <w:rPr>
          <w:rFonts w:asciiTheme="minorHAnsi" w:hAnsiTheme="minorHAnsi" w:cstheme="minorHAnsi"/>
          <w:spacing w:val="-2"/>
        </w:rPr>
        <w:t xml:space="preserve"> </w:t>
      </w:r>
      <w:r w:rsidRPr="00E70D07">
        <w:rPr>
          <w:rFonts w:asciiTheme="minorHAnsi" w:hAnsiTheme="minorHAnsi" w:cstheme="minorHAnsi"/>
        </w:rPr>
        <w:t>Ecological</w:t>
      </w:r>
      <w:r w:rsidRPr="00E70D07">
        <w:rPr>
          <w:rFonts w:asciiTheme="minorHAnsi" w:hAnsiTheme="minorHAnsi" w:cstheme="minorHAnsi"/>
          <w:spacing w:val="-2"/>
        </w:rPr>
        <w:t xml:space="preserve"> </w:t>
      </w:r>
      <w:r w:rsidRPr="00E70D07">
        <w:rPr>
          <w:rFonts w:asciiTheme="minorHAnsi" w:hAnsiTheme="minorHAnsi" w:cstheme="minorHAnsi"/>
        </w:rPr>
        <w:t>Movement</w:t>
      </w:r>
      <w:r w:rsidRPr="00E70D07">
        <w:rPr>
          <w:rFonts w:asciiTheme="minorHAnsi" w:hAnsiTheme="minorHAnsi" w:cstheme="minorHAnsi"/>
          <w:spacing w:val="-2"/>
        </w:rPr>
        <w:t xml:space="preserve"> </w:t>
      </w:r>
      <w:r w:rsidRPr="00E70D07">
        <w:rPr>
          <w:rFonts w:asciiTheme="minorHAnsi" w:hAnsiTheme="minorHAnsi" w:cstheme="minorHAnsi"/>
        </w:rPr>
        <w:t>in</w:t>
      </w:r>
      <w:r w:rsidRPr="00E70D07">
        <w:rPr>
          <w:rFonts w:asciiTheme="minorHAnsi" w:hAnsiTheme="minorHAnsi" w:cstheme="minorHAnsi"/>
          <w:spacing w:val="-2"/>
        </w:rPr>
        <w:t xml:space="preserve"> </w:t>
      </w:r>
      <w:r w:rsidRPr="00E70D07">
        <w:rPr>
          <w:rFonts w:asciiTheme="minorHAnsi" w:hAnsiTheme="minorHAnsi" w:cstheme="minorHAnsi"/>
        </w:rPr>
        <w:t>Montenegro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-</w:t>
      </w:r>
      <w:r w:rsidRPr="00E70D07">
        <w:rPr>
          <w:rFonts w:asciiTheme="minorHAnsi" w:hAnsiTheme="minorHAnsi" w:cstheme="minorHAnsi"/>
          <w:spacing w:val="-2"/>
        </w:rPr>
        <w:t xml:space="preserve"> </w:t>
      </w:r>
      <w:r w:rsidRPr="00E70D07">
        <w:rPr>
          <w:rFonts w:asciiTheme="minorHAnsi" w:hAnsiTheme="minorHAnsi" w:cstheme="minorHAnsi"/>
        </w:rPr>
        <w:t>Ecopatriotism</w:t>
      </w:r>
    </w:p>
    <w:p w:rsidR="00AD72B5" w:rsidRPr="00E70D07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34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Ulcinj</w:t>
      </w:r>
      <w:r w:rsidRPr="00E70D07">
        <w:rPr>
          <w:rFonts w:asciiTheme="minorHAnsi" w:hAnsiTheme="minorHAnsi" w:cstheme="minorHAnsi"/>
          <w:spacing w:val="-2"/>
        </w:rPr>
        <w:t xml:space="preserve"> </w:t>
      </w:r>
      <w:r w:rsidRPr="00E70D07">
        <w:rPr>
          <w:rFonts w:asciiTheme="minorHAnsi" w:hAnsiTheme="minorHAnsi" w:cstheme="minorHAnsi"/>
        </w:rPr>
        <w:t>Info,</w:t>
      </w:r>
      <w:r w:rsidRPr="00E70D07">
        <w:rPr>
          <w:rFonts w:asciiTheme="minorHAnsi" w:hAnsiTheme="minorHAnsi" w:cstheme="minorHAnsi"/>
          <w:spacing w:val="-1"/>
        </w:rPr>
        <w:t xml:space="preserve"> </w:t>
      </w:r>
      <w:r w:rsidRPr="00E70D07">
        <w:rPr>
          <w:rFonts w:asciiTheme="minorHAnsi" w:hAnsiTheme="minorHAnsi" w:cstheme="minorHAnsi"/>
        </w:rPr>
        <w:t>Mustafa</w:t>
      </w:r>
      <w:r w:rsidRPr="00E70D07">
        <w:rPr>
          <w:rFonts w:asciiTheme="minorHAnsi" w:hAnsiTheme="minorHAnsi" w:cstheme="minorHAnsi"/>
          <w:spacing w:val="-2"/>
        </w:rPr>
        <w:t xml:space="preserve"> </w:t>
      </w:r>
      <w:r w:rsidRPr="00E70D07">
        <w:rPr>
          <w:rFonts w:asciiTheme="minorHAnsi" w:hAnsiTheme="minorHAnsi" w:cstheme="minorHAnsi"/>
        </w:rPr>
        <w:t>Canka</w:t>
      </w:r>
    </w:p>
    <w:p w:rsidR="00AD72B5" w:rsidRPr="00E70D07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21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Varja</w:t>
      </w:r>
      <w:r w:rsidRPr="00E70D07">
        <w:rPr>
          <w:rFonts w:asciiTheme="minorHAnsi" w:hAnsiTheme="minorHAnsi" w:cstheme="minorHAnsi"/>
          <w:spacing w:val="-7"/>
        </w:rPr>
        <w:t xml:space="preserve"> </w:t>
      </w:r>
      <w:r w:rsidRPr="00E70D07">
        <w:rPr>
          <w:rFonts w:asciiTheme="minorHAnsi" w:hAnsiTheme="minorHAnsi" w:cstheme="minorHAnsi"/>
        </w:rPr>
        <w:t>Đukić,</w:t>
      </w:r>
      <w:r w:rsidRPr="00E70D07">
        <w:rPr>
          <w:rFonts w:asciiTheme="minorHAnsi" w:hAnsiTheme="minorHAnsi" w:cstheme="minorHAnsi"/>
          <w:spacing w:val="-6"/>
        </w:rPr>
        <w:t xml:space="preserve"> </w:t>
      </w:r>
      <w:r w:rsidRPr="00E70D07">
        <w:rPr>
          <w:rFonts w:asciiTheme="minorHAnsi" w:hAnsiTheme="minorHAnsi" w:cstheme="minorHAnsi"/>
        </w:rPr>
        <w:t>actress</w:t>
      </w:r>
    </w:p>
    <w:p w:rsidR="00AD72B5" w:rsidRPr="00E70D07" w:rsidRDefault="00000000">
      <w:pPr>
        <w:pStyle w:val="ListParagraph"/>
        <w:numPr>
          <w:ilvl w:val="0"/>
          <w:numId w:val="1"/>
        </w:numPr>
        <w:tabs>
          <w:tab w:val="left" w:pos="820"/>
        </w:tabs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Veselin</w:t>
      </w:r>
      <w:r w:rsidRPr="00E70D07">
        <w:rPr>
          <w:rFonts w:asciiTheme="minorHAnsi" w:hAnsiTheme="minorHAnsi" w:cstheme="minorHAnsi"/>
          <w:spacing w:val="-5"/>
        </w:rPr>
        <w:t xml:space="preserve"> </w:t>
      </w:r>
      <w:r w:rsidRPr="00E70D07">
        <w:rPr>
          <w:rFonts w:asciiTheme="minorHAnsi" w:hAnsiTheme="minorHAnsi" w:cstheme="minorHAnsi"/>
        </w:rPr>
        <w:t>Radulović,</w:t>
      </w:r>
      <w:r w:rsidRPr="00E70D07">
        <w:rPr>
          <w:rFonts w:asciiTheme="minorHAnsi" w:hAnsiTheme="minorHAnsi" w:cstheme="minorHAnsi"/>
          <w:spacing w:val="-5"/>
        </w:rPr>
        <w:t xml:space="preserve"> </w:t>
      </w:r>
      <w:r w:rsidRPr="00E70D07">
        <w:rPr>
          <w:rFonts w:asciiTheme="minorHAnsi" w:hAnsiTheme="minorHAnsi" w:cstheme="minorHAnsi"/>
        </w:rPr>
        <w:t>lawyer</w:t>
      </w:r>
    </w:p>
    <w:p w:rsidR="00AD72B5" w:rsidRPr="00E70D07" w:rsidRDefault="00000000">
      <w:pPr>
        <w:pStyle w:val="ListParagraph"/>
        <w:numPr>
          <w:ilvl w:val="0"/>
          <w:numId w:val="1"/>
        </w:numPr>
        <w:tabs>
          <w:tab w:val="left" w:pos="820"/>
        </w:tabs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Women's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Safe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House,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Budislavka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Mira</w:t>
      </w:r>
      <w:r w:rsidRPr="00E70D07">
        <w:rPr>
          <w:rFonts w:asciiTheme="minorHAnsi" w:hAnsiTheme="minorHAnsi" w:cstheme="minorHAnsi"/>
          <w:spacing w:val="-2"/>
        </w:rPr>
        <w:t xml:space="preserve"> </w:t>
      </w:r>
      <w:r w:rsidRPr="00E70D07">
        <w:rPr>
          <w:rFonts w:asciiTheme="minorHAnsi" w:hAnsiTheme="minorHAnsi" w:cstheme="minorHAnsi"/>
        </w:rPr>
        <w:t>Saveljić</w:t>
      </w:r>
    </w:p>
    <w:p w:rsidR="00AD72B5" w:rsidRPr="00E70D07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20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Youth</w:t>
      </w:r>
      <w:r w:rsidRPr="00E70D07">
        <w:rPr>
          <w:rFonts w:asciiTheme="minorHAnsi" w:hAnsiTheme="minorHAnsi" w:cstheme="minorHAnsi"/>
          <w:spacing w:val="-1"/>
        </w:rPr>
        <w:t xml:space="preserve"> </w:t>
      </w:r>
      <w:r w:rsidRPr="00E70D07">
        <w:rPr>
          <w:rFonts w:asciiTheme="minorHAnsi" w:hAnsiTheme="minorHAnsi" w:cstheme="minorHAnsi"/>
        </w:rPr>
        <w:t>Initiative</w:t>
      </w:r>
      <w:r w:rsidRPr="00E70D07">
        <w:rPr>
          <w:rFonts w:asciiTheme="minorHAnsi" w:hAnsiTheme="minorHAnsi" w:cstheme="minorHAnsi"/>
          <w:spacing w:val="-1"/>
        </w:rPr>
        <w:t xml:space="preserve"> </w:t>
      </w:r>
      <w:r w:rsidRPr="00E70D07">
        <w:rPr>
          <w:rFonts w:asciiTheme="minorHAnsi" w:hAnsiTheme="minorHAnsi" w:cstheme="minorHAnsi"/>
        </w:rPr>
        <w:t>for</w:t>
      </w:r>
      <w:r w:rsidRPr="00E70D07">
        <w:rPr>
          <w:rFonts w:asciiTheme="minorHAnsi" w:hAnsiTheme="minorHAnsi" w:cstheme="minorHAnsi"/>
          <w:spacing w:val="-1"/>
        </w:rPr>
        <w:t xml:space="preserve"> </w:t>
      </w:r>
      <w:r w:rsidRPr="00E70D07">
        <w:rPr>
          <w:rFonts w:asciiTheme="minorHAnsi" w:hAnsiTheme="minorHAnsi" w:cstheme="minorHAnsi"/>
        </w:rPr>
        <w:t>Human</w:t>
      </w:r>
      <w:r w:rsidRPr="00E70D07">
        <w:rPr>
          <w:rFonts w:asciiTheme="minorHAnsi" w:hAnsiTheme="minorHAnsi" w:cstheme="minorHAnsi"/>
          <w:spacing w:val="-1"/>
        </w:rPr>
        <w:t xml:space="preserve"> </w:t>
      </w:r>
      <w:r w:rsidRPr="00E70D07">
        <w:rPr>
          <w:rFonts w:asciiTheme="minorHAnsi" w:hAnsiTheme="minorHAnsi" w:cstheme="minorHAnsi"/>
        </w:rPr>
        <w:t>Rights</w:t>
      </w:r>
      <w:r w:rsidRPr="00E70D07">
        <w:rPr>
          <w:rFonts w:asciiTheme="minorHAnsi" w:hAnsiTheme="minorHAnsi" w:cstheme="minorHAnsi"/>
          <w:spacing w:val="-1"/>
        </w:rPr>
        <w:t xml:space="preserve"> </w:t>
      </w:r>
      <w:r w:rsidRPr="00E70D07">
        <w:rPr>
          <w:rFonts w:asciiTheme="minorHAnsi" w:hAnsiTheme="minorHAnsi" w:cstheme="minorHAnsi"/>
        </w:rPr>
        <w:t>(YIHR),</w:t>
      </w:r>
      <w:r w:rsidRPr="00E70D07">
        <w:rPr>
          <w:rFonts w:asciiTheme="minorHAnsi" w:hAnsiTheme="minorHAnsi" w:cstheme="minorHAnsi"/>
          <w:spacing w:val="-1"/>
        </w:rPr>
        <w:t xml:space="preserve"> </w:t>
      </w:r>
      <w:r w:rsidRPr="00E70D07">
        <w:rPr>
          <w:rFonts w:asciiTheme="minorHAnsi" w:hAnsiTheme="minorHAnsi" w:cstheme="minorHAnsi"/>
        </w:rPr>
        <w:t>Edina</w:t>
      </w:r>
      <w:r w:rsidRPr="00E70D07">
        <w:rPr>
          <w:rFonts w:asciiTheme="minorHAnsi" w:hAnsiTheme="minorHAnsi" w:cstheme="minorHAnsi"/>
          <w:spacing w:val="-1"/>
        </w:rPr>
        <w:t xml:space="preserve"> </w:t>
      </w:r>
      <w:r w:rsidRPr="00E70D07">
        <w:rPr>
          <w:rFonts w:asciiTheme="minorHAnsi" w:hAnsiTheme="minorHAnsi" w:cstheme="minorHAnsi"/>
        </w:rPr>
        <w:t>Hasanaga</w:t>
      </w:r>
      <w:r w:rsidRPr="00E70D07">
        <w:rPr>
          <w:rFonts w:asciiTheme="minorHAnsi" w:hAnsiTheme="minorHAnsi" w:cstheme="minorHAnsi"/>
          <w:spacing w:val="-1"/>
        </w:rPr>
        <w:t xml:space="preserve"> </w:t>
      </w:r>
      <w:r w:rsidRPr="00E70D07">
        <w:rPr>
          <w:rFonts w:asciiTheme="minorHAnsi" w:hAnsiTheme="minorHAnsi" w:cstheme="minorHAnsi"/>
        </w:rPr>
        <w:t>Čobaj</w:t>
      </w:r>
    </w:p>
    <w:p w:rsidR="00AD72B5" w:rsidRPr="00E70D07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34"/>
        <w:rPr>
          <w:rFonts w:asciiTheme="minorHAnsi" w:hAnsiTheme="minorHAnsi" w:cstheme="minorHAnsi"/>
        </w:rPr>
      </w:pPr>
      <w:r w:rsidRPr="00E70D07">
        <w:rPr>
          <w:rFonts w:asciiTheme="minorHAnsi" w:hAnsiTheme="minorHAnsi" w:cstheme="minorHAnsi"/>
        </w:rPr>
        <w:t>Zenepa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Lika,</w:t>
      </w:r>
      <w:r w:rsidRPr="00E70D07">
        <w:rPr>
          <w:rFonts w:asciiTheme="minorHAnsi" w:hAnsiTheme="minorHAnsi" w:cstheme="minorHAnsi"/>
          <w:spacing w:val="-3"/>
        </w:rPr>
        <w:t xml:space="preserve"> </w:t>
      </w:r>
      <w:r w:rsidRPr="00E70D07">
        <w:rPr>
          <w:rFonts w:asciiTheme="minorHAnsi" w:hAnsiTheme="minorHAnsi" w:cstheme="minorHAnsi"/>
        </w:rPr>
        <w:t>civil</w:t>
      </w:r>
      <w:r w:rsidRPr="00E70D07">
        <w:rPr>
          <w:rFonts w:asciiTheme="minorHAnsi" w:hAnsiTheme="minorHAnsi" w:cstheme="minorHAnsi"/>
          <w:spacing w:val="-2"/>
        </w:rPr>
        <w:t xml:space="preserve"> </w:t>
      </w:r>
      <w:r w:rsidRPr="00E70D07">
        <w:rPr>
          <w:rFonts w:asciiTheme="minorHAnsi" w:hAnsiTheme="minorHAnsi" w:cstheme="minorHAnsi"/>
        </w:rPr>
        <w:t>activist</w:t>
      </w:r>
    </w:p>
    <w:sectPr w:rsidR="00AD72B5" w:rsidRPr="00E70D07">
      <w:pgSz w:w="11910" w:h="16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701F3"/>
    <w:multiLevelType w:val="hybridMultilevel"/>
    <w:tmpl w:val="84D8BDFA"/>
    <w:lvl w:ilvl="0" w:tplc="D240707E">
      <w:start w:val="1"/>
      <w:numFmt w:val="decimal"/>
      <w:lvlText w:val="%1."/>
      <w:lvlJc w:val="left"/>
      <w:pPr>
        <w:ind w:left="820" w:hanging="360"/>
      </w:pPr>
      <w:rPr>
        <w:rFonts w:asciiTheme="minorHAnsi" w:eastAsia="Microsoft Sans Serif" w:hAnsiTheme="minorHAnsi" w:cstheme="minorHAnsi" w:hint="default"/>
        <w:spacing w:val="-1"/>
        <w:w w:val="100"/>
        <w:sz w:val="22"/>
        <w:szCs w:val="22"/>
        <w:lang w:val="en-US" w:eastAsia="en-US" w:bidi="ar-SA"/>
      </w:rPr>
    </w:lvl>
    <w:lvl w:ilvl="1" w:tplc="6FFC7A78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DEE0CB62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 w:tplc="FD9CF4B0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B914D2C0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ar-SA"/>
      </w:rPr>
    </w:lvl>
    <w:lvl w:ilvl="5" w:tplc="8774D250"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6" w:tplc="EFF2A5EC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7" w:tplc="DE2CFC62"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ar-SA"/>
      </w:rPr>
    </w:lvl>
    <w:lvl w:ilvl="8" w:tplc="D4AED736">
      <w:numFmt w:val="bullet"/>
      <w:lvlText w:val="•"/>
      <w:lvlJc w:val="left"/>
      <w:pPr>
        <w:ind w:left="755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19662DF"/>
    <w:multiLevelType w:val="hybridMultilevel"/>
    <w:tmpl w:val="C176878E"/>
    <w:lvl w:ilvl="0" w:tplc="EBEC595E">
      <w:start w:val="1"/>
      <w:numFmt w:val="decimal"/>
      <w:lvlText w:val="%1."/>
      <w:lvlJc w:val="left"/>
      <w:pPr>
        <w:ind w:left="820" w:hanging="360"/>
      </w:pPr>
      <w:rPr>
        <w:rFonts w:asciiTheme="minorHAnsi" w:eastAsia="Microsoft Sans Serif" w:hAnsiTheme="minorHAnsi" w:cstheme="minorHAnsi" w:hint="default"/>
        <w:spacing w:val="-1"/>
        <w:w w:val="100"/>
        <w:sz w:val="22"/>
        <w:szCs w:val="22"/>
        <w:lang w:val="en-US" w:eastAsia="en-US" w:bidi="ar-SA"/>
      </w:rPr>
    </w:lvl>
    <w:lvl w:ilvl="1" w:tplc="7CBC9DCA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C4F22304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 w:tplc="B9D6C5FA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96DC1148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ar-SA"/>
      </w:rPr>
    </w:lvl>
    <w:lvl w:ilvl="5" w:tplc="7862BAE2"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6" w:tplc="018A6A92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7" w:tplc="E1C28AE8"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ar-SA"/>
      </w:rPr>
    </w:lvl>
    <w:lvl w:ilvl="8" w:tplc="75245CDA">
      <w:numFmt w:val="bullet"/>
      <w:lvlText w:val="•"/>
      <w:lvlJc w:val="left"/>
      <w:pPr>
        <w:ind w:left="7559" w:hanging="360"/>
      </w:pPr>
      <w:rPr>
        <w:rFonts w:hint="default"/>
        <w:lang w:val="en-US" w:eastAsia="en-US" w:bidi="ar-SA"/>
      </w:rPr>
    </w:lvl>
  </w:abstractNum>
  <w:num w:numId="1" w16cid:durableId="2001157915">
    <w:abstractNumId w:val="1"/>
  </w:num>
  <w:num w:numId="2" w16cid:durableId="1540320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B5"/>
    <w:rsid w:val="00337643"/>
    <w:rsid w:val="004C427C"/>
    <w:rsid w:val="00600FE5"/>
    <w:rsid w:val="009617FF"/>
    <w:rsid w:val="00AD72B5"/>
    <w:rsid w:val="00D751EE"/>
    <w:rsid w:val="00E7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1E01F"/>
  <w15:docId w15:val="{B6CDE016-5A8E-4316-AED6-B36F31A5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"/>
      <w:ind w:left="820" w:hanging="360"/>
    </w:pPr>
  </w:style>
  <w:style w:type="paragraph" w:styleId="ListParagraph">
    <w:name w:val="List Paragraph"/>
    <w:basedOn w:val="Normal"/>
    <w:uiPriority w:val="1"/>
    <w:qFormat/>
    <w:pPr>
      <w:spacing w:before="16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982</Words>
  <Characters>5601</Characters>
  <Application>Microsoft Office Word</Application>
  <DocSecurity>0</DocSecurity>
  <Lines>46</Lines>
  <Paragraphs>13</Paragraphs>
  <ScaleCrop>false</ScaleCrop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4</cp:revision>
  <dcterms:created xsi:type="dcterms:W3CDTF">2024-04-18T07:59:00Z</dcterms:created>
  <dcterms:modified xsi:type="dcterms:W3CDTF">2024-04-18T10:02:00Z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LastSaved">
    <vt:filetime>2024-04-18T00:00:00Z</vt:filetime>
  </property>
</Properties>
</file>